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87"/>
      </w:tblGrid>
      <w:tr w:rsidR="00331D63" w:rsidRPr="00412C56" w14:paraId="0C4551B8" w14:textId="77777777" w:rsidTr="00B02C17">
        <w:tc>
          <w:tcPr>
            <w:tcW w:w="3011" w:type="dxa"/>
          </w:tcPr>
          <w:p w14:paraId="604A5C73" w14:textId="77777777" w:rsidR="00331D63" w:rsidRPr="00331D63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14:paraId="78CFE2F5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>Приложение № 7</w:t>
            </w:r>
          </w:p>
          <w:p w14:paraId="5A42BF4C" w14:textId="77777777" w:rsidR="001700F1" w:rsidRPr="00412C56" w:rsidRDefault="001700F1" w:rsidP="001700F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12C56">
              <w:rPr>
                <w:b/>
                <w:color w:val="000000" w:themeColor="text1"/>
                <w:sz w:val="20"/>
                <w:szCs w:val="20"/>
              </w:rPr>
              <w:t xml:space="preserve">к Правилам предоставления </w:t>
            </w:r>
            <w:proofErr w:type="spellStart"/>
            <w:r w:rsidRPr="00412C56">
              <w:rPr>
                <w:b/>
                <w:color w:val="000000" w:themeColor="text1"/>
                <w:sz w:val="20"/>
                <w:szCs w:val="20"/>
              </w:rPr>
              <w:t>микрозаймов</w:t>
            </w:r>
            <w:proofErr w:type="spellEnd"/>
          </w:p>
          <w:p w14:paraId="230EDD1C" w14:textId="77777777" w:rsidR="00331D63" w:rsidRPr="00412C56" w:rsidRDefault="00331D63" w:rsidP="00331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C59AFF5" w14:textId="77777777" w:rsidR="00330A81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 xml:space="preserve">Перечень документов по обеспечению возврата микрозайма </w:t>
      </w:r>
    </w:p>
    <w:p w14:paraId="302A500B" w14:textId="75D79A36" w:rsidR="005C7C32" w:rsidRPr="00412C56" w:rsidRDefault="00330A81" w:rsidP="00330A81">
      <w:pPr>
        <w:ind w:left="720"/>
        <w:jc w:val="center"/>
        <w:rPr>
          <w:b/>
          <w:caps/>
          <w:color w:val="000000" w:themeColor="text1"/>
          <w:sz w:val="22"/>
          <w:szCs w:val="22"/>
        </w:rPr>
      </w:pPr>
      <w:r w:rsidRPr="00412C56">
        <w:rPr>
          <w:b/>
          <w:caps/>
          <w:color w:val="000000" w:themeColor="text1"/>
          <w:sz w:val="22"/>
          <w:szCs w:val="22"/>
        </w:rPr>
        <w:t>в виде имущества</w:t>
      </w:r>
    </w:p>
    <w:p w14:paraId="6B440000" w14:textId="77777777" w:rsidR="00330A81" w:rsidRPr="00412C56" w:rsidRDefault="00330A81" w:rsidP="00330A81">
      <w:pPr>
        <w:ind w:left="720"/>
        <w:jc w:val="center"/>
        <w:rPr>
          <w:b/>
          <w:color w:val="000000" w:themeColor="text1"/>
        </w:rPr>
      </w:pPr>
    </w:p>
    <w:p w14:paraId="624D73BC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 xml:space="preserve">Приведенные ниже списки документов содержат не закрытые перечни, поскольку окончательный вывод о достаточности пакета документов для оформления договоров о залоге возможно сделать исходя из условий каждой отдельно взятой сделки. </w:t>
      </w:r>
    </w:p>
    <w:p w14:paraId="505DE6E9" w14:textId="77777777" w:rsidR="005C7C32" w:rsidRPr="00412C56" w:rsidRDefault="005C7C32" w:rsidP="005C7C32">
      <w:pPr>
        <w:widowControl w:val="0"/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В связи с чем при принятии кредитной заявки, уполномоченному работнику отдела выдачи займов Фонда необходимо довести до сведения клиента, что перечень запрашиваемых Фондом документов может быть расширен.</w:t>
      </w:r>
    </w:p>
    <w:p w14:paraId="3D705CE6" w14:textId="77777777" w:rsidR="005C7C32" w:rsidRPr="00412C56" w:rsidRDefault="005C7C32" w:rsidP="005C7C32">
      <w:pPr>
        <w:ind w:firstLine="708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- Документы предоставляются в копиях с приложением оригиналов.</w:t>
      </w:r>
    </w:p>
    <w:p w14:paraId="1AA8BEBF" w14:textId="1DB714D5" w:rsidR="005C7C32" w:rsidRPr="00412C56" w:rsidRDefault="005C7C32" w:rsidP="005C7C32">
      <w:pPr>
        <w:widowControl w:val="0"/>
        <w:tabs>
          <w:tab w:val="num" w:pos="426"/>
          <w:tab w:val="center" w:pos="4320"/>
          <w:tab w:val="right" w:pos="8640"/>
        </w:tabs>
        <w:autoSpaceDE w:val="0"/>
        <w:autoSpaceDN w:val="0"/>
        <w:adjustRightInd w:val="0"/>
        <w:spacing w:before="60"/>
        <w:ind w:firstLine="709"/>
        <w:rPr>
          <w:b/>
          <w:i/>
          <w:color w:val="000000" w:themeColor="text1"/>
          <w:sz w:val="22"/>
          <w:szCs w:val="22"/>
          <w:lang w:eastAsia="en-US"/>
        </w:rPr>
      </w:pPr>
      <w:r w:rsidRPr="00412C56">
        <w:rPr>
          <w:b/>
          <w:i/>
          <w:color w:val="000000" w:themeColor="text1"/>
          <w:sz w:val="22"/>
          <w:szCs w:val="22"/>
          <w:lang w:eastAsia="en-US"/>
        </w:rPr>
        <w:t>- Документы предоставляются с приложением перечня имущества, предлагаемого в залог, с указанием наличия (отсутствия) обременений, заверенным собственником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, согласно Ф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>орм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е</w:t>
      </w:r>
      <w:r w:rsidR="001B0D5C" w:rsidRPr="00412C56">
        <w:rPr>
          <w:b/>
          <w:i/>
          <w:color w:val="000000" w:themeColor="text1"/>
          <w:sz w:val="22"/>
          <w:szCs w:val="22"/>
          <w:lang w:eastAsia="en-US"/>
        </w:rPr>
        <w:t xml:space="preserve"> </w:t>
      </w:r>
      <w:r w:rsidR="00CA2092" w:rsidRPr="00412C56">
        <w:rPr>
          <w:b/>
          <w:i/>
          <w:color w:val="000000" w:themeColor="text1"/>
          <w:sz w:val="22"/>
          <w:szCs w:val="22"/>
          <w:lang w:eastAsia="en-US"/>
        </w:rPr>
        <w:t>№ 1 к настоящему приложению.</w:t>
      </w:r>
    </w:p>
    <w:p w14:paraId="56AA5B09" w14:textId="77777777" w:rsidR="005C7C32" w:rsidRPr="00412C56" w:rsidRDefault="005C7C32" w:rsidP="005C7C32">
      <w:pPr>
        <w:ind w:left="720" w:right="292"/>
        <w:rPr>
          <w:b/>
          <w:i/>
          <w:color w:val="000000" w:themeColor="text1"/>
          <w:sz w:val="22"/>
          <w:szCs w:val="22"/>
        </w:rPr>
      </w:pPr>
    </w:p>
    <w:p w14:paraId="60734434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оборудования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691E19E3" w14:textId="77777777" w:rsidTr="003F24DD">
        <w:trPr>
          <w:trHeight w:val="752"/>
        </w:trPr>
        <w:tc>
          <w:tcPr>
            <w:tcW w:w="720" w:type="dxa"/>
            <w:vAlign w:val="center"/>
          </w:tcPr>
          <w:p w14:paraId="410C7A39" w14:textId="77777777" w:rsidR="005C7C32" w:rsidRPr="00412C56" w:rsidRDefault="005C7C32" w:rsidP="005C7C32">
            <w:pPr>
              <w:ind w:left="-180" w:right="-108" w:firstLine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920" w:type="dxa"/>
            <w:vAlign w:val="center"/>
          </w:tcPr>
          <w:p w14:paraId="16B9B5CD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6D802BD2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12424D" w:rsidRPr="00412C56" w14:paraId="3378217E" w14:textId="77777777" w:rsidTr="003F24DD">
        <w:tc>
          <w:tcPr>
            <w:tcW w:w="720" w:type="dxa"/>
            <w:vAlign w:val="center"/>
          </w:tcPr>
          <w:p w14:paraId="55AB0A3B" w14:textId="6C4F1B03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B452D3" w14:textId="1B0F6D2E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</w:t>
            </w:r>
            <w:r w:rsidR="001B0D5C" w:rsidRPr="00412C56">
              <w:rPr>
                <w:color w:val="000000" w:themeColor="text1"/>
                <w:sz w:val="22"/>
                <w:szCs w:val="22"/>
              </w:rPr>
              <w:t>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9DA36E1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3806A93" w14:textId="77777777" w:rsidTr="003F24DD">
        <w:tc>
          <w:tcPr>
            <w:tcW w:w="720" w:type="dxa"/>
            <w:vAlign w:val="center"/>
          </w:tcPr>
          <w:p w14:paraId="42D40A62" w14:textId="03D8CBD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B9F212D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Договор на приобретение оборудования (договор купли-продажи, договор поставки), акт приема-передачи (при наличии);</w:t>
            </w:r>
          </w:p>
        </w:tc>
        <w:tc>
          <w:tcPr>
            <w:tcW w:w="1708" w:type="dxa"/>
          </w:tcPr>
          <w:p w14:paraId="02C8917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FB53D8D" w14:textId="77777777" w:rsidTr="003F24DD">
        <w:tc>
          <w:tcPr>
            <w:tcW w:w="720" w:type="dxa"/>
            <w:vAlign w:val="center"/>
          </w:tcPr>
          <w:p w14:paraId="50857108" w14:textId="307DA47F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2A4E1267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Товарная накладная, счет-фактура;</w:t>
            </w:r>
          </w:p>
        </w:tc>
        <w:tc>
          <w:tcPr>
            <w:tcW w:w="1708" w:type="dxa"/>
          </w:tcPr>
          <w:p w14:paraId="1024D2BC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535008C" w14:textId="77777777" w:rsidTr="003F24DD">
        <w:tc>
          <w:tcPr>
            <w:tcW w:w="720" w:type="dxa"/>
            <w:vAlign w:val="center"/>
          </w:tcPr>
          <w:p w14:paraId="17074076" w14:textId="5FF57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0C40BAA0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Документы, подтверждающие оплату оборудования (платежное поручение или расписка);</w:t>
            </w:r>
          </w:p>
        </w:tc>
        <w:tc>
          <w:tcPr>
            <w:tcW w:w="1708" w:type="dxa"/>
          </w:tcPr>
          <w:p w14:paraId="2A4431BE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00594E3" w14:textId="77777777" w:rsidTr="003F24DD">
        <w:tc>
          <w:tcPr>
            <w:tcW w:w="720" w:type="dxa"/>
            <w:vAlign w:val="center"/>
          </w:tcPr>
          <w:p w14:paraId="2D62A904" w14:textId="2862A668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3CFAD419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Техническая документация на оборудование (технический паспорт; руководство по эксплуатации).</w:t>
            </w:r>
          </w:p>
        </w:tc>
        <w:tc>
          <w:tcPr>
            <w:tcW w:w="1708" w:type="dxa"/>
          </w:tcPr>
          <w:p w14:paraId="7DA78E28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9C85F20" w14:textId="77777777" w:rsidTr="003F24DD">
        <w:tc>
          <w:tcPr>
            <w:tcW w:w="720" w:type="dxa"/>
            <w:vAlign w:val="center"/>
          </w:tcPr>
          <w:p w14:paraId="112D81CA" w14:textId="0E298EA4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9D8D423" w14:textId="7777777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Акт о приеме-передаче ОС (ОС-1), Инвентарная карточка (ОС-6), в случае, если залогодателем является юридическое лицо;</w:t>
            </w:r>
          </w:p>
        </w:tc>
        <w:tc>
          <w:tcPr>
            <w:tcW w:w="1708" w:type="dxa"/>
          </w:tcPr>
          <w:p w14:paraId="2E4F0D9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295D702" w14:textId="77777777" w:rsidTr="003F24DD">
        <w:trPr>
          <w:trHeight w:val="361"/>
        </w:trPr>
        <w:tc>
          <w:tcPr>
            <w:tcW w:w="720" w:type="dxa"/>
            <w:vAlign w:val="center"/>
          </w:tcPr>
          <w:p w14:paraId="4E501339" w14:textId="1A2AD55F" w:rsidR="0012424D" w:rsidRPr="00412C56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="0012424D" w:rsidRPr="00412C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</w:tcPr>
          <w:p w14:paraId="70FE3E6E" w14:textId="2B9DB4BD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ИП, физического лица)</w:t>
            </w:r>
          </w:p>
        </w:tc>
        <w:tc>
          <w:tcPr>
            <w:tcW w:w="1708" w:type="dxa"/>
          </w:tcPr>
          <w:p w14:paraId="64AE022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08AA1DA2" w14:textId="77777777" w:rsidTr="003F24DD">
        <w:tc>
          <w:tcPr>
            <w:tcW w:w="720" w:type="dxa"/>
            <w:vAlign w:val="center"/>
          </w:tcPr>
          <w:p w14:paraId="496621B9" w14:textId="089FD3DD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6E288050" w14:textId="5C2B71DA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2CF6032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2B4C582B" w14:textId="77777777" w:rsidTr="003F24DD">
        <w:tc>
          <w:tcPr>
            <w:tcW w:w="720" w:type="dxa"/>
            <w:vAlign w:val="center"/>
          </w:tcPr>
          <w:p w14:paraId="013F7D90" w14:textId="766B3490" w:rsidR="0012424D" w:rsidRPr="00022149" w:rsidRDefault="00022149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7BC0A924" w14:textId="09BBA512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оборудования по запросу (внешний вид, </w:t>
            </w:r>
            <w:proofErr w:type="spellStart"/>
            <w:r w:rsidRPr="00412C56">
              <w:rPr>
                <w:color w:val="000000" w:themeColor="text1"/>
                <w:sz w:val="22"/>
                <w:szCs w:val="22"/>
              </w:rPr>
              <w:t>шильда</w:t>
            </w:r>
            <w:proofErr w:type="spellEnd"/>
            <w:r w:rsidRPr="00412C56">
              <w:rPr>
                <w:color w:val="000000" w:themeColor="text1"/>
                <w:sz w:val="22"/>
                <w:szCs w:val="22"/>
              </w:rPr>
              <w:t xml:space="preserve"> с идентификационными данными)</w:t>
            </w:r>
          </w:p>
        </w:tc>
        <w:tc>
          <w:tcPr>
            <w:tcW w:w="1708" w:type="dxa"/>
          </w:tcPr>
          <w:p w14:paraId="2925D440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14B76B0C" w14:textId="77777777" w:rsidTr="003F24DD">
        <w:tc>
          <w:tcPr>
            <w:tcW w:w="720" w:type="dxa"/>
            <w:vAlign w:val="center"/>
          </w:tcPr>
          <w:p w14:paraId="2ADF36F3" w14:textId="00C2D989" w:rsidR="0012424D" w:rsidRPr="00022149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504BCD23" w14:textId="7EB85417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7098EC9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12424D" w:rsidRPr="00412C56" w14:paraId="6DD851ED" w14:textId="77777777" w:rsidTr="003F24DD">
        <w:trPr>
          <w:trHeight w:val="269"/>
        </w:trPr>
        <w:tc>
          <w:tcPr>
            <w:tcW w:w="720" w:type="dxa"/>
            <w:vAlign w:val="center"/>
          </w:tcPr>
          <w:p w14:paraId="5B925D69" w14:textId="23A8DFDD" w:rsidR="0012424D" w:rsidRPr="00412C56" w:rsidRDefault="0012424D" w:rsidP="0012424D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19166BE0" w14:textId="38545E40" w:rsidR="0012424D" w:rsidRPr="00412C56" w:rsidRDefault="0012424D" w:rsidP="0012424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0C3524FA" w14:textId="77777777" w:rsidR="0012424D" w:rsidRPr="00412C56" w:rsidRDefault="0012424D" w:rsidP="0012424D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CBD966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0D5FF1E7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34CFE836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1. Предоставляемое оборудование должно быть не старше 15 лет (возможно принятие в залог оборудования старше 15 лет после реновации, при наличии подтверждающих документов). Оборудование должно быть не дешевле 200 000 рублей за единицу.</w:t>
      </w:r>
    </w:p>
    <w:p w14:paraId="270C296C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</w:p>
    <w:p w14:paraId="189DEADB" w14:textId="77777777" w:rsidR="005C7C32" w:rsidRPr="00412C56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7D478622" w14:textId="77777777" w:rsidR="005C7C32" w:rsidRPr="00412C56" w:rsidRDefault="005C7C32" w:rsidP="005C7C32">
      <w:pPr>
        <w:spacing w:after="160" w:line="259" w:lineRule="auto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br w:type="page"/>
      </w:r>
    </w:p>
    <w:p w14:paraId="3BF1B77E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lastRenderedPageBreak/>
        <w:t>Залог недвижимости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350A72E1" w14:textId="77777777" w:rsidTr="003F24DD">
        <w:tc>
          <w:tcPr>
            <w:tcW w:w="720" w:type="dxa"/>
            <w:vAlign w:val="center"/>
          </w:tcPr>
          <w:p w14:paraId="43194167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3AEEE416" w14:textId="77777777" w:rsidR="005C7C32" w:rsidRPr="00412C56" w:rsidRDefault="005C7C32" w:rsidP="005C7C32">
            <w:pPr>
              <w:ind w:left="-28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79B0E765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2AA11DE" w14:textId="77777777" w:rsidR="005C7C32" w:rsidRPr="00412C56" w:rsidRDefault="005C7C32" w:rsidP="005C7C32">
            <w:pPr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</w:t>
            </w:r>
          </w:p>
          <w:p w14:paraId="217C3503" w14:textId="77777777" w:rsidR="005C7C32" w:rsidRPr="00412C56" w:rsidRDefault="005C7C32" w:rsidP="005C7C32">
            <w:pPr>
              <w:ind w:left="183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приеме</w:t>
            </w:r>
          </w:p>
        </w:tc>
      </w:tr>
      <w:tr w:rsidR="005C7C32" w:rsidRPr="00412C56" w14:paraId="4F2D6036" w14:textId="77777777" w:rsidTr="003F24DD">
        <w:tc>
          <w:tcPr>
            <w:tcW w:w="10348" w:type="dxa"/>
            <w:gridSpan w:val="3"/>
            <w:vAlign w:val="center"/>
          </w:tcPr>
          <w:p w14:paraId="6CE603D1" w14:textId="77777777" w:rsidR="005C7C32" w:rsidRPr="00412C56" w:rsidRDefault="005C7C32" w:rsidP="005C7C32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Жилое помещение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Квартира)</w:t>
            </w:r>
          </w:p>
        </w:tc>
      </w:tr>
      <w:tr w:rsidR="00A03BC0" w:rsidRPr="00412C56" w14:paraId="62C61586" w14:textId="77777777" w:rsidTr="003F24DD">
        <w:tc>
          <w:tcPr>
            <w:tcW w:w="720" w:type="dxa"/>
            <w:vAlign w:val="center"/>
          </w:tcPr>
          <w:p w14:paraId="254AA678" w14:textId="3D130523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BE12109" w14:textId="38C5FC79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46BD2F2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317F6AB1" w14:textId="77777777" w:rsidTr="003F24DD">
        <w:tc>
          <w:tcPr>
            <w:tcW w:w="720" w:type="dxa"/>
            <w:vAlign w:val="center"/>
          </w:tcPr>
          <w:p w14:paraId="1AD0D80D" w14:textId="5BEFE6B8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58FD3BC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05EBC91F" w14:textId="77777777" w:rsidR="00A03BC0" w:rsidRPr="00412C56" w:rsidRDefault="00A03BC0" w:rsidP="00A03BC0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Выписки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18F4CBB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8B5439A" w14:textId="77777777" w:rsidTr="003F24DD">
        <w:tc>
          <w:tcPr>
            <w:tcW w:w="720" w:type="dxa"/>
            <w:vAlign w:val="center"/>
          </w:tcPr>
          <w:p w14:paraId="002CCA18" w14:textId="618BC046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1519A4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Правоустанавливающий документ на объект недвижимости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документ).</w:t>
            </w:r>
          </w:p>
        </w:tc>
        <w:tc>
          <w:tcPr>
            <w:tcW w:w="1708" w:type="dxa"/>
          </w:tcPr>
          <w:p w14:paraId="4297E83D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6188E3" w14:textId="77777777" w:rsidTr="003F24DD">
        <w:tc>
          <w:tcPr>
            <w:tcW w:w="720" w:type="dxa"/>
            <w:vAlign w:val="center"/>
          </w:tcPr>
          <w:p w14:paraId="3CEF43D0" w14:textId="7248066F" w:rsidR="00A03BC0" w:rsidRPr="00412C56" w:rsidRDefault="00A03BC0" w:rsidP="00A03BC0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4209465F" w14:textId="6597B7F6" w:rsidR="00A03BC0" w:rsidRPr="00412C56" w:rsidRDefault="00655BFB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>Технический паспорт с экспликацией и поэтажным планом жилого помещения,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="00A03BC0" w:rsidRPr="00412C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8" w:type="dxa"/>
          </w:tcPr>
          <w:p w14:paraId="78DD931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78CB6118" w14:textId="77777777" w:rsidTr="003F24DD">
        <w:tc>
          <w:tcPr>
            <w:tcW w:w="720" w:type="dxa"/>
            <w:vAlign w:val="center"/>
          </w:tcPr>
          <w:p w14:paraId="23CD6613" w14:textId="3C531822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9D1B92D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помещение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1DB9B7C2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07B5D518" w14:textId="77777777" w:rsidTr="003F24DD">
        <w:tc>
          <w:tcPr>
            <w:tcW w:w="720" w:type="dxa"/>
            <w:vAlign w:val="center"/>
          </w:tcPr>
          <w:p w14:paraId="2D58CAD5" w14:textId="3A38776E" w:rsidR="00A03BC0" w:rsidRPr="00412C56" w:rsidRDefault="00A03BC0" w:rsidP="00A03BC0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26A239F" w14:textId="77777777" w:rsidR="00A03BC0" w:rsidRPr="00412C56" w:rsidRDefault="00A03BC0" w:rsidP="00A03BC0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Выписку из лицевого счёта на квартиру, содержащую сведения о количестве зарегистрированных по месту жительства в квартире физических лиц и сведения о задолженности по коммунальным платежам за квартиру.</w:t>
            </w:r>
          </w:p>
        </w:tc>
        <w:tc>
          <w:tcPr>
            <w:tcW w:w="1708" w:type="dxa"/>
          </w:tcPr>
          <w:p w14:paraId="7CE56738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578EA581" w14:textId="77777777" w:rsidTr="003F24DD">
        <w:tc>
          <w:tcPr>
            <w:tcW w:w="720" w:type="dxa"/>
            <w:vAlign w:val="center"/>
          </w:tcPr>
          <w:p w14:paraId="65BCB609" w14:textId="7AD365FC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13A05994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999423C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0168570" w14:textId="77777777" w:rsidTr="003F24DD">
        <w:tc>
          <w:tcPr>
            <w:tcW w:w="720" w:type="dxa"/>
            <w:vAlign w:val="center"/>
          </w:tcPr>
          <w:p w14:paraId="16701810" w14:textId="5EAB0304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6557DB40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683245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17450D6C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1B09CD2A" w14:textId="4132C94A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621095EE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3154A4DA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670DF7D9" w14:textId="77777777" w:rsidTr="003F24DD">
        <w:trPr>
          <w:trHeight w:val="435"/>
        </w:trPr>
        <w:tc>
          <w:tcPr>
            <w:tcW w:w="720" w:type="dxa"/>
            <w:vAlign w:val="center"/>
          </w:tcPr>
          <w:p w14:paraId="4F20B3FC" w14:textId="549D712B" w:rsidR="00A03BC0" w:rsidRPr="00412C56" w:rsidRDefault="00A03BC0" w:rsidP="00A03BC0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34A5BCE3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554C3159" w14:textId="77777777" w:rsidR="00A03BC0" w:rsidRPr="00412C56" w:rsidRDefault="00A03BC0" w:rsidP="00A03BC0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A03BC0" w:rsidRPr="00412C56" w14:paraId="21FC6174" w14:textId="77777777" w:rsidTr="003F24DD">
        <w:tc>
          <w:tcPr>
            <w:tcW w:w="10348" w:type="dxa"/>
            <w:gridSpan w:val="3"/>
            <w:vAlign w:val="center"/>
          </w:tcPr>
          <w:p w14:paraId="1DEA3BD7" w14:textId="77777777" w:rsidR="00A03BC0" w:rsidRPr="00412C56" w:rsidRDefault="00A03BC0" w:rsidP="00A03BC0">
            <w:pPr>
              <w:ind w:left="720" w:right="292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E06722F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6F6DEEB5" w14:textId="6895C0D2" w:rsidR="00E667F7" w:rsidRPr="00E667F7" w:rsidRDefault="00E667F7" w:rsidP="00E667F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880F86B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6C71862" w14:textId="77777777" w:rsidR="00A03BC0" w:rsidRPr="00412C56" w:rsidRDefault="00A03BC0" w:rsidP="00A03BC0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6FDD9079" w14:textId="77777777" w:rsidR="00A03BC0" w:rsidRPr="00412C56" w:rsidRDefault="00A03BC0" w:rsidP="00A03BC0">
            <w:pPr>
              <w:ind w:left="720" w:right="292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Жилой дом с земельным участком</w:t>
            </w:r>
          </w:p>
        </w:tc>
      </w:tr>
      <w:tr w:rsidR="00BB49B6" w:rsidRPr="00412C56" w14:paraId="1D33CC5F" w14:textId="77777777" w:rsidTr="003F24DD">
        <w:tc>
          <w:tcPr>
            <w:tcW w:w="720" w:type="dxa"/>
            <w:vAlign w:val="center"/>
          </w:tcPr>
          <w:p w14:paraId="70923247" w14:textId="1C382C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339FD125" w14:textId="7B1C5863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15273B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B178D4" w14:textId="77777777" w:rsidTr="003F24DD">
        <w:tc>
          <w:tcPr>
            <w:tcW w:w="720" w:type="dxa"/>
            <w:vAlign w:val="center"/>
          </w:tcPr>
          <w:p w14:paraId="6A335D67" w14:textId="663AD40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4F93367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жилой дом и земельный участок;</w:t>
            </w:r>
          </w:p>
          <w:p w14:paraId="5D9CA12F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жилой дом и земельный участок</w:t>
            </w:r>
          </w:p>
        </w:tc>
        <w:tc>
          <w:tcPr>
            <w:tcW w:w="1708" w:type="dxa"/>
          </w:tcPr>
          <w:p w14:paraId="5CE065E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5364CAF" w14:textId="77777777" w:rsidTr="003F24DD">
        <w:tc>
          <w:tcPr>
            <w:tcW w:w="720" w:type="dxa"/>
            <w:vAlign w:val="center"/>
          </w:tcPr>
          <w:p w14:paraId="5E751BCE" w14:textId="66A2FFD2" w:rsidR="00BB49B6" w:rsidRPr="00412C56" w:rsidRDefault="00BB49B6" w:rsidP="00BB49B6">
            <w:pPr>
              <w:tabs>
                <w:tab w:val="left" w:pos="3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4DB88FE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жилой дом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3C75FB4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CE06921" w14:textId="77777777" w:rsidTr="003F24DD">
        <w:tc>
          <w:tcPr>
            <w:tcW w:w="720" w:type="dxa"/>
            <w:vAlign w:val="center"/>
          </w:tcPr>
          <w:p w14:paraId="5F288048" w14:textId="3DC82B50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2FCE3887" w14:textId="30541F9D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жилого </w:t>
            </w:r>
            <w:r>
              <w:rPr>
                <w:color w:val="000000" w:themeColor="text1"/>
                <w:sz w:val="22"/>
                <w:szCs w:val="22"/>
              </w:rPr>
              <w:t>дома</w:t>
            </w:r>
            <w:r w:rsidRPr="00655BFB">
              <w:rPr>
                <w:color w:val="000000" w:themeColor="text1"/>
                <w:sz w:val="22"/>
                <w:szCs w:val="22"/>
              </w:rPr>
              <w:t>, выданный организацией технической инвентаризации, или технический план, составленный кадастровым инженером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155B5BE0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4741A1F" w14:textId="77777777" w:rsidTr="003F24DD">
        <w:tc>
          <w:tcPr>
            <w:tcW w:w="720" w:type="dxa"/>
            <w:vAlign w:val="center"/>
          </w:tcPr>
          <w:p w14:paraId="782DFF23" w14:textId="018034FE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17A1CE24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Cs/>
                <w:color w:val="000000" w:themeColor="text1"/>
                <w:sz w:val="22"/>
                <w:szCs w:val="22"/>
              </w:rPr>
              <w:t xml:space="preserve">Заверенную уполномоченным лицом паспортного отдела (стола и т.п.) выписку из домовой книги, </w:t>
            </w:r>
            <w:r w:rsidRPr="00412C56">
              <w:rPr>
                <w:color w:val="000000" w:themeColor="text1"/>
                <w:sz w:val="22"/>
                <w:szCs w:val="22"/>
              </w:rPr>
              <w:t>содержащую сведения о количестве зарегистрированных по месту жительства в индивидуальном жилом доме физических лиц</w:t>
            </w:r>
          </w:p>
        </w:tc>
        <w:tc>
          <w:tcPr>
            <w:tcW w:w="1708" w:type="dxa"/>
          </w:tcPr>
          <w:p w14:paraId="356DE84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FA4934C" w14:textId="77777777" w:rsidTr="003F24DD">
        <w:tc>
          <w:tcPr>
            <w:tcW w:w="720" w:type="dxa"/>
            <w:vAlign w:val="center"/>
          </w:tcPr>
          <w:p w14:paraId="051AF18E" w14:textId="23885A39" w:rsidR="00BB49B6" w:rsidRPr="00412C56" w:rsidRDefault="00BB49B6" w:rsidP="00BB49B6">
            <w:pPr>
              <w:tabs>
                <w:tab w:val="left" w:pos="612"/>
                <w:tab w:val="left" w:pos="792"/>
              </w:tabs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75B183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360887A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0048226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- при сроке аренды свыше 5 лет (уведомление на передачу в залог арендных прав).</w:t>
            </w:r>
          </w:p>
          <w:p w14:paraId="6A5C870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</w:t>
            </w:r>
          </w:p>
        </w:tc>
        <w:tc>
          <w:tcPr>
            <w:tcW w:w="1708" w:type="dxa"/>
          </w:tcPr>
          <w:p w14:paraId="7AB43D6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2279032" w14:textId="77777777" w:rsidTr="003F24DD">
        <w:tc>
          <w:tcPr>
            <w:tcW w:w="720" w:type="dxa"/>
            <w:vAlign w:val="center"/>
          </w:tcPr>
          <w:p w14:paraId="17B3C69E" w14:textId="4FCF1930" w:rsidR="00BB49B6" w:rsidRPr="00412C56" w:rsidRDefault="00BB49B6" w:rsidP="00BB49B6">
            <w:pPr>
              <w:tabs>
                <w:tab w:val="left" w:pos="504"/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7920" w:type="dxa"/>
          </w:tcPr>
          <w:p w14:paraId="66D7668D" w14:textId="77777777" w:rsidR="00BB49B6" w:rsidRPr="00412C56" w:rsidRDefault="00BB49B6" w:rsidP="00BB49B6">
            <w:pPr>
              <w:ind w:left="23" w:right="168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жилой дом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</w:t>
            </w:r>
          </w:p>
        </w:tc>
        <w:tc>
          <w:tcPr>
            <w:tcW w:w="1708" w:type="dxa"/>
          </w:tcPr>
          <w:p w14:paraId="708610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2393D23" w14:textId="77777777" w:rsidTr="003F24DD">
        <w:tc>
          <w:tcPr>
            <w:tcW w:w="720" w:type="dxa"/>
            <w:vAlign w:val="center"/>
          </w:tcPr>
          <w:p w14:paraId="22D3C620" w14:textId="2421D229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31648C0C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795D7AB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4DB6FFC" w14:textId="77777777" w:rsidTr="003F24DD">
        <w:tc>
          <w:tcPr>
            <w:tcW w:w="720" w:type="dxa"/>
            <w:vAlign w:val="center"/>
          </w:tcPr>
          <w:p w14:paraId="38EB1100" w14:textId="4569DC58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920" w:type="dxa"/>
          </w:tcPr>
          <w:p w14:paraId="2CF80A1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42A6D23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3C9A9E3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4163CE85" w14:textId="1A0B5432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920" w:type="dxa"/>
          </w:tcPr>
          <w:p w14:paraId="2CF69218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0A4F6B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324215D" w14:textId="77777777" w:rsidTr="003F24DD">
        <w:trPr>
          <w:trHeight w:val="373"/>
        </w:trPr>
        <w:tc>
          <w:tcPr>
            <w:tcW w:w="720" w:type="dxa"/>
            <w:vAlign w:val="center"/>
          </w:tcPr>
          <w:p w14:paraId="0A8721BD" w14:textId="2A60E1DC" w:rsidR="00BB49B6" w:rsidRPr="00412C56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920" w:type="dxa"/>
          </w:tcPr>
          <w:p w14:paraId="7D2612F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38B1AC1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1E802FC" w14:textId="77777777" w:rsidTr="003F24DD">
        <w:trPr>
          <w:trHeight w:val="399"/>
        </w:trPr>
        <w:tc>
          <w:tcPr>
            <w:tcW w:w="10348" w:type="dxa"/>
            <w:gridSpan w:val="3"/>
            <w:vAlign w:val="center"/>
          </w:tcPr>
          <w:p w14:paraId="6C209DF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3A57E00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3430226F" w14:textId="77777777" w:rsidR="00C3557B" w:rsidRDefault="00BB49B6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A809CA">
              <w:rPr>
                <w:color w:val="000000" w:themeColor="text1"/>
                <w:sz w:val="22"/>
                <w:szCs w:val="22"/>
              </w:rPr>
              <w:t>7</w:t>
            </w:r>
            <w:r w:rsidR="004D4A72">
              <w:rPr>
                <w:color w:val="000000" w:themeColor="text1"/>
                <w:sz w:val="22"/>
                <w:szCs w:val="22"/>
              </w:rPr>
              <w:t>5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лет постройки. </w:t>
            </w:r>
          </w:p>
          <w:p w14:paraId="583A05F1" w14:textId="35A5BE30" w:rsidR="00BB49B6" w:rsidRPr="00C3557B" w:rsidRDefault="00C3557B" w:rsidP="00C3557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502DE7E" w14:textId="277858D7" w:rsidR="00BB49B6" w:rsidRPr="00412C56" w:rsidRDefault="00C3557B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B49B6" w:rsidRPr="00412C5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E667F7">
              <w:rPr>
                <w:color w:val="000000" w:themeColor="text1"/>
                <w:sz w:val="22"/>
                <w:szCs w:val="22"/>
              </w:rPr>
              <w:t xml:space="preserve">Обязательно </w:t>
            </w:r>
            <w:r w:rsidR="00E667F7" w:rsidRPr="00E667F7">
              <w:rPr>
                <w:color w:val="000000" w:themeColor="text1"/>
                <w:sz w:val="22"/>
                <w:szCs w:val="22"/>
              </w:rPr>
              <w:t>страхование</w:t>
            </w:r>
            <w:r w:rsidR="00BB49B6" w:rsidRPr="00E667F7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1A1E6FDA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B5BD23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0325B16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58125231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Нежилое помещение (здание, помещение, сооружение, здание с земельным участком)</w:t>
            </w:r>
          </w:p>
        </w:tc>
      </w:tr>
      <w:tr w:rsidR="00BB49B6" w:rsidRPr="00412C56" w14:paraId="08F6B369" w14:textId="77777777" w:rsidTr="003F24DD">
        <w:tc>
          <w:tcPr>
            <w:tcW w:w="720" w:type="dxa"/>
            <w:vAlign w:val="center"/>
          </w:tcPr>
          <w:p w14:paraId="6E6316AE" w14:textId="500C720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6A6A111C" w14:textId="5836EDC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021F61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56C3EF2" w14:textId="77777777" w:rsidTr="003F24DD">
        <w:tc>
          <w:tcPr>
            <w:tcW w:w="720" w:type="dxa"/>
            <w:vAlign w:val="center"/>
          </w:tcPr>
          <w:p w14:paraId="4CC75E94" w14:textId="40D871FE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1784363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 на нежилое помещение и земельный участок;</w:t>
            </w:r>
          </w:p>
          <w:p w14:paraId="4620F61C" w14:textId="77777777" w:rsidR="00BB49B6" w:rsidRPr="00412C56" w:rsidRDefault="00BB49B6" w:rsidP="00BB49B6">
            <w:pPr>
              <w:ind w:left="23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 на нежилое помещение и земельный участок</w:t>
            </w:r>
          </w:p>
        </w:tc>
        <w:tc>
          <w:tcPr>
            <w:tcW w:w="1708" w:type="dxa"/>
          </w:tcPr>
          <w:p w14:paraId="798E5BF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DB1BE7A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B7A6C1" w14:textId="0EFD6CF8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1484EF9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нежилое помещение и земельный участок, перечисленные в Свидетельстве о государственной регистрации права (договор купли-продажи, дарения, мены, акт ввода в эксплуатацию, вступившее в законную силу решение суда, иной правоустанавливающий документ);</w:t>
            </w:r>
          </w:p>
        </w:tc>
        <w:tc>
          <w:tcPr>
            <w:tcW w:w="1708" w:type="dxa"/>
          </w:tcPr>
          <w:p w14:paraId="4AE9280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C29A0D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6E54D06" w14:textId="5741EB0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C8BF04" w14:textId="05EA3CBC" w:rsidR="00BB49B6" w:rsidRPr="00412C56" w:rsidRDefault="00655BFB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655BFB">
              <w:rPr>
                <w:color w:val="000000" w:themeColor="text1"/>
                <w:sz w:val="22"/>
                <w:szCs w:val="22"/>
              </w:rPr>
              <w:t xml:space="preserve">Технический паспорт с экспликацией и поэтажным планом </w:t>
            </w:r>
            <w:r>
              <w:rPr>
                <w:color w:val="000000" w:themeColor="text1"/>
                <w:sz w:val="22"/>
                <w:szCs w:val="22"/>
              </w:rPr>
              <w:t>не</w:t>
            </w:r>
            <w:r w:rsidRPr="00655BFB">
              <w:rPr>
                <w:color w:val="000000" w:themeColor="text1"/>
                <w:sz w:val="22"/>
                <w:szCs w:val="22"/>
              </w:rPr>
              <w:t>жилого помещения (здания), выданный организацией технической инвентаризации, или технический план, составленный кадастровым инженером, имеющим квалификационный аттестат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. В случае регистрации права собственности после 15.07.2016, допускается предоставление только Выписки из ЕГРН с </w:t>
            </w:r>
            <w:r>
              <w:rPr>
                <w:color w:val="000000" w:themeColor="text1"/>
                <w:sz w:val="22"/>
                <w:szCs w:val="22"/>
              </w:rPr>
              <w:t>поэтажным планом</w:t>
            </w:r>
            <w:r w:rsidRPr="00412C56">
              <w:rPr>
                <w:color w:val="000000" w:themeColor="text1"/>
                <w:sz w:val="22"/>
                <w:szCs w:val="22"/>
              </w:rPr>
              <w:t>.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 На земельный участок предоставляется Выписка из ЕГРН с планом (схемой) земельного участка.</w:t>
            </w:r>
          </w:p>
        </w:tc>
        <w:tc>
          <w:tcPr>
            <w:tcW w:w="1708" w:type="dxa"/>
          </w:tcPr>
          <w:p w14:paraId="7154BC2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6039A9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769CD0FE" w14:textId="5A1D587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90A8C2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При передаче в залог арендных прав на земельный участок находящийся в государственной или муниципальной собственности предоставить договор аренды земельного участка с расчетом арендных платежей на текущий год:</w:t>
            </w:r>
          </w:p>
          <w:p w14:paraId="24B03D0B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менее 5 лет (согласие на передачу в залог арендных прав);</w:t>
            </w:r>
          </w:p>
          <w:p w14:paraId="1822865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при сроке аренды свыше 5 лет (уведомление на передачу в залог арендных прав).</w:t>
            </w:r>
          </w:p>
          <w:p w14:paraId="7F89A6E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- справка об отсутствии задолженности по арендным платежам.</w:t>
            </w:r>
          </w:p>
        </w:tc>
        <w:tc>
          <w:tcPr>
            <w:tcW w:w="1708" w:type="dxa"/>
          </w:tcPr>
          <w:p w14:paraId="5ED4D531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E5B0F92" w14:textId="77777777" w:rsidTr="003F24DD">
        <w:tc>
          <w:tcPr>
            <w:tcW w:w="720" w:type="dxa"/>
            <w:vAlign w:val="center"/>
          </w:tcPr>
          <w:p w14:paraId="734E218A" w14:textId="17A6DE67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17699C0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нежилое помещение и земельный участок (действительна в течение </w:t>
            </w: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одного месяца</w:t>
            </w:r>
            <w:r w:rsidRPr="00412C56">
              <w:rPr>
                <w:color w:val="000000" w:themeColor="text1"/>
                <w:sz w:val="22"/>
                <w:szCs w:val="22"/>
              </w:rPr>
              <w:t xml:space="preserve"> на дату предоставления документов). В случае обременения в виде аренды: предоставляется договор аренды на нежилое помещение.</w:t>
            </w:r>
          </w:p>
        </w:tc>
        <w:tc>
          <w:tcPr>
            <w:tcW w:w="1708" w:type="dxa"/>
          </w:tcPr>
          <w:p w14:paraId="49946E5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FE5C70B" w14:textId="77777777" w:rsidTr="003F24DD">
        <w:tc>
          <w:tcPr>
            <w:tcW w:w="720" w:type="dxa"/>
            <w:vAlign w:val="center"/>
          </w:tcPr>
          <w:p w14:paraId="667144CE" w14:textId="07804951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14:paraId="22697AD7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439A4214" w14:textId="77777777" w:rsidR="00BB49B6" w:rsidRPr="00412C56" w:rsidRDefault="00BB49B6" w:rsidP="00BB49B6">
            <w:pPr>
              <w:tabs>
                <w:tab w:val="left" w:pos="1852"/>
              </w:tabs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09E1255" w14:textId="77777777" w:rsidTr="003F24DD">
        <w:tc>
          <w:tcPr>
            <w:tcW w:w="720" w:type="dxa"/>
            <w:vAlign w:val="center"/>
          </w:tcPr>
          <w:p w14:paraId="7D11B94C" w14:textId="31E29240" w:rsidR="00BB49B6" w:rsidRPr="00412C56" w:rsidRDefault="00BB49B6" w:rsidP="00BB49B6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14:paraId="2BFEA3AE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62DA027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2B2D20A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42DBD852" w14:textId="21090C7B" w:rsidR="00BB49B6" w:rsidRPr="00022149" w:rsidRDefault="00022149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7920" w:type="dxa"/>
          </w:tcPr>
          <w:p w14:paraId="070687ED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имущества*</w:t>
            </w:r>
          </w:p>
        </w:tc>
        <w:tc>
          <w:tcPr>
            <w:tcW w:w="1708" w:type="dxa"/>
          </w:tcPr>
          <w:p w14:paraId="2099432D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E3EA258" w14:textId="77777777" w:rsidTr="003F24DD">
        <w:trPr>
          <w:trHeight w:val="519"/>
        </w:trPr>
        <w:tc>
          <w:tcPr>
            <w:tcW w:w="720" w:type="dxa"/>
            <w:vAlign w:val="center"/>
          </w:tcPr>
          <w:p w14:paraId="1130A86C" w14:textId="2ACE69BE" w:rsidR="00BB49B6" w:rsidRPr="00022149" w:rsidRDefault="00BB49B6" w:rsidP="00BB49B6">
            <w:pPr>
              <w:tabs>
                <w:tab w:val="left" w:pos="792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  <w:r w:rsidR="00022149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7920" w:type="dxa"/>
          </w:tcPr>
          <w:p w14:paraId="12B9E2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02388AA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187A21CF" w14:textId="77777777" w:rsidTr="00900772">
        <w:trPr>
          <w:trHeight w:val="888"/>
        </w:trPr>
        <w:tc>
          <w:tcPr>
            <w:tcW w:w="10348" w:type="dxa"/>
            <w:gridSpan w:val="3"/>
            <w:vAlign w:val="center"/>
          </w:tcPr>
          <w:p w14:paraId="73E6F9D6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7F0B764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 xml:space="preserve">Примечание: </w:t>
            </w:r>
          </w:p>
          <w:p w14:paraId="75C6A05E" w14:textId="579F626A" w:rsidR="00BB49B6" w:rsidRPr="00C3557B" w:rsidRDefault="00BB49B6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C3557B">
              <w:rPr>
                <w:color w:val="000000" w:themeColor="text1"/>
                <w:sz w:val="22"/>
                <w:szCs w:val="22"/>
              </w:rPr>
              <w:t xml:space="preserve">Недвижимое имущество, передаваемое в залог, не может быть старше </w:t>
            </w:r>
            <w:r w:rsidR="004D4A72" w:rsidRPr="00C3557B">
              <w:rPr>
                <w:color w:val="000000" w:themeColor="text1"/>
                <w:sz w:val="22"/>
                <w:szCs w:val="22"/>
              </w:rPr>
              <w:t>7</w:t>
            </w:r>
            <w:r w:rsidRPr="00C3557B">
              <w:rPr>
                <w:color w:val="000000" w:themeColor="text1"/>
                <w:sz w:val="22"/>
                <w:szCs w:val="22"/>
              </w:rPr>
              <w:t>5 лет постройки. Залоговый дисконт земельного участка аналогичен дисконту строения на нем.</w:t>
            </w:r>
          </w:p>
          <w:p w14:paraId="4CEE138E" w14:textId="4EF4F989" w:rsidR="004D4A72" w:rsidRPr="00412C56" w:rsidRDefault="004D4A72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 w:rsidRPr="004D4A72">
              <w:rPr>
                <w:color w:val="000000" w:themeColor="text1"/>
                <w:sz w:val="22"/>
                <w:szCs w:val="22"/>
              </w:rPr>
              <w:t>При ипотеке земельного участка право залога распространяется также на находящиеся или строящиеся на земельном участке здани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или сооружени</w:t>
            </w:r>
            <w:r>
              <w:rPr>
                <w:color w:val="000000" w:themeColor="text1"/>
                <w:sz w:val="22"/>
                <w:szCs w:val="22"/>
              </w:rPr>
              <w:t>я</w:t>
            </w:r>
            <w:r w:rsidRPr="004D4A72">
              <w:rPr>
                <w:color w:val="000000" w:themeColor="text1"/>
                <w:sz w:val="22"/>
                <w:szCs w:val="22"/>
              </w:rPr>
              <w:t xml:space="preserve"> залогодателя</w:t>
            </w:r>
            <w:r w:rsidR="00C3557B">
              <w:rPr>
                <w:color w:val="000000" w:themeColor="text1"/>
                <w:sz w:val="22"/>
                <w:szCs w:val="22"/>
              </w:rPr>
              <w:t>.</w:t>
            </w:r>
          </w:p>
          <w:p w14:paraId="0689B8C0" w14:textId="2729F736" w:rsidR="00BB49B6" w:rsidRPr="00412C56" w:rsidRDefault="00E667F7" w:rsidP="00C3557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28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Обязательно страхование.</w:t>
            </w:r>
          </w:p>
          <w:p w14:paraId="60033719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665AB25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851" w:right="289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*при условии невозможности определения рыночной стоимости объекта залога на основании данных, полученных из общедоступных источников</w:t>
            </w:r>
          </w:p>
          <w:p w14:paraId="7E2CF3D0" w14:textId="77777777" w:rsidR="00BB49B6" w:rsidRPr="00412C56" w:rsidRDefault="00BB49B6" w:rsidP="00BB49B6">
            <w:pPr>
              <w:ind w:left="23" w:right="168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14:paraId="1D928161" w14:textId="77777777" w:rsidR="00BB49B6" w:rsidRPr="00412C56" w:rsidRDefault="00BB49B6" w:rsidP="00BB49B6">
            <w:pPr>
              <w:ind w:left="23" w:right="16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Земельный участок</w:t>
            </w:r>
          </w:p>
        </w:tc>
      </w:tr>
      <w:tr w:rsidR="00BB49B6" w:rsidRPr="00412C56" w14:paraId="79C2A8AC" w14:textId="77777777" w:rsidTr="003F24DD">
        <w:tc>
          <w:tcPr>
            <w:tcW w:w="720" w:type="dxa"/>
            <w:vAlign w:val="center"/>
          </w:tcPr>
          <w:p w14:paraId="79D8CBB7" w14:textId="1C60E83C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0D0C25D8" w14:textId="6BBF6835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26147469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DCE6152" w14:textId="77777777" w:rsidTr="003F24DD">
        <w:tc>
          <w:tcPr>
            <w:tcW w:w="720" w:type="dxa"/>
            <w:vAlign w:val="center"/>
          </w:tcPr>
          <w:p w14:paraId="206FC530" w14:textId="193D3A55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7AEC84BF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права собственности, если право зарегистрировано до 15.07.2016 года;</w:t>
            </w:r>
          </w:p>
          <w:p w14:paraId="5EAD8A12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ЕГРН, выданная при регистрации права собственности</w:t>
            </w:r>
          </w:p>
        </w:tc>
        <w:tc>
          <w:tcPr>
            <w:tcW w:w="1708" w:type="dxa"/>
          </w:tcPr>
          <w:p w14:paraId="4296C9F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64D8CE60" w14:textId="77777777" w:rsidTr="003F24DD">
        <w:trPr>
          <w:trHeight w:val="505"/>
        </w:trPr>
        <w:tc>
          <w:tcPr>
            <w:tcW w:w="720" w:type="dxa"/>
            <w:vAlign w:val="center"/>
          </w:tcPr>
          <w:p w14:paraId="61784BCC" w14:textId="0688FB77" w:rsidR="00BB49B6" w:rsidRPr="00412C56" w:rsidRDefault="00BB49B6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5F00B61C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 на земельный участок (договор купли-продажи, дарения, другие документы, являющиеся основаниями возникновения права собственности).</w:t>
            </w:r>
          </w:p>
        </w:tc>
        <w:tc>
          <w:tcPr>
            <w:tcW w:w="1708" w:type="dxa"/>
          </w:tcPr>
          <w:p w14:paraId="39574AAE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FC96AA" w14:textId="77777777" w:rsidTr="003F24DD">
        <w:tc>
          <w:tcPr>
            <w:tcW w:w="720" w:type="dxa"/>
            <w:vAlign w:val="center"/>
          </w:tcPr>
          <w:p w14:paraId="6E61B5C0" w14:textId="32B5C8EB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35867904" w14:textId="0412BBA6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Выписка из ЕГРН об отсутствии обременения на земельный участок </w:t>
            </w:r>
            <w:r w:rsidR="00D60623">
              <w:rPr>
                <w:color w:val="000000" w:themeColor="text1"/>
                <w:sz w:val="22"/>
                <w:szCs w:val="22"/>
              </w:rPr>
              <w:t xml:space="preserve">с планом (схемой) земельного участка. </w:t>
            </w:r>
            <w:r w:rsidRPr="00412C56">
              <w:rPr>
                <w:color w:val="000000" w:themeColor="text1"/>
                <w:sz w:val="22"/>
                <w:szCs w:val="22"/>
              </w:rPr>
              <w:t>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02DD687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33F2817" w14:textId="77777777" w:rsidTr="003F24DD">
        <w:tc>
          <w:tcPr>
            <w:tcW w:w="720" w:type="dxa"/>
            <w:vAlign w:val="center"/>
          </w:tcPr>
          <w:p w14:paraId="2F2CA28C" w14:textId="5898C5A1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5E649478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Нотариальное согласие супруга (супруги) на передачу имущества в залог </w:t>
            </w:r>
          </w:p>
        </w:tc>
        <w:tc>
          <w:tcPr>
            <w:tcW w:w="1708" w:type="dxa"/>
          </w:tcPr>
          <w:p w14:paraId="53A099F5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CF5591D" w14:textId="77777777" w:rsidTr="003F24DD">
        <w:tc>
          <w:tcPr>
            <w:tcW w:w="720" w:type="dxa"/>
            <w:vAlign w:val="center"/>
          </w:tcPr>
          <w:p w14:paraId="38F1DD43" w14:textId="4B201609" w:rsidR="00BB49B6" w:rsidRPr="00412C56" w:rsidRDefault="0089263D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31C22430" w14:textId="7777777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7FF31EE6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367870E4" w14:textId="77777777" w:rsidTr="003F24DD">
        <w:tc>
          <w:tcPr>
            <w:tcW w:w="720" w:type="dxa"/>
            <w:vAlign w:val="center"/>
          </w:tcPr>
          <w:p w14:paraId="2716DCC7" w14:textId="70A4B9F5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33208986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Оценка рыночной стоимости земельного участка*</w:t>
            </w:r>
          </w:p>
        </w:tc>
        <w:tc>
          <w:tcPr>
            <w:tcW w:w="1708" w:type="dxa"/>
          </w:tcPr>
          <w:p w14:paraId="02489B3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44EA21E1" w14:textId="77777777" w:rsidTr="003F24DD">
        <w:tc>
          <w:tcPr>
            <w:tcW w:w="720" w:type="dxa"/>
            <w:vAlign w:val="center"/>
          </w:tcPr>
          <w:p w14:paraId="458FACBA" w14:textId="6F0DE378" w:rsidR="00BB49B6" w:rsidRPr="00022149" w:rsidRDefault="00022149" w:rsidP="00BB49B6">
            <w:pPr>
              <w:tabs>
                <w:tab w:val="left" w:pos="504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33E23A81" w14:textId="77777777" w:rsidR="00BB49B6" w:rsidRPr="00412C56" w:rsidRDefault="00BB49B6" w:rsidP="00BB49B6">
            <w:pPr>
              <w:autoSpaceDE w:val="0"/>
              <w:autoSpaceDN w:val="0"/>
              <w:adjustRightInd w:val="0"/>
              <w:ind w:left="23" w:right="168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Фотографии объекта по запросу</w:t>
            </w:r>
          </w:p>
        </w:tc>
        <w:tc>
          <w:tcPr>
            <w:tcW w:w="1708" w:type="dxa"/>
          </w:tcPr>
          <w:p w14:paraId="08EB46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855F240" w14:textId="77777777" w:rsidR="00E667F7" w:rsidRPr="00412C56" w:rsidRDefault="00E667F7" w:rsidP="00E667F7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 xml:space="preserve">Примечание: </w:t>
      </w:r>
    </w:p>
    <w:p w14:paraId="46C20771" w14:textId="69098D75" w:rsidR="00E667F7" w:rsidRPr="00C3557B" w:rsidRDefault="00E667F7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C3557B">
        <w:rPr>
          <w:color w:val="000000" w:themeColor="text1"/>
          <w:sz w:val="22"/>
          <w:szCs w:val="22"/>
        </w:rPr>
        <w:t>Обязательно страхование.</w:t>
      </w:r>
    </w:p>
    <w:p w14:paraId="011B0A14" w14:textId="43121137" w:rsidR="00C3557B" w:rsidRPr="00412C56" w:rsidRDefault="00C3557B" w:rsidP="00C3557B">
      <w:pPr>
        <w:pStyle w:val="a5"/>
        <w:numPr>
          <w:ilvl w:val="0"/>
          <w:numId w:val="5"/>
        </w:numPr>
        <w:autoSpaceDE w:val="0"/>
        <w:autoSpaceDN w:val="0"/>
        <w:adjustRightInd w:val="0"/>
        <w:ind w:right="289"/>
        <w:jc w:val="both"/>
        <w:rPr>
          <w:color w:val="000000" w:themeColor="text1"/>
          <w:sz w:val="22"/>
          <w:szCs w:val="22"/>
        </w:rPr>
      </w:pPr>
      <w:r w:rsidRPr="004D4A72">
        <w:rPr>
          <w:color w:val="000000" w:themeColor="text1"/>
          <w:sz w:val="22"/>
          <w:szCs w:val="22"/>
        </w:rPr>
        <w:t>При ипотеке земельного участка право залога распространяется также на находящиеся или строящиеся на земельном участке здани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или сооружени</w:t>
      </w:r>
      <w:r>
        <w:rPr>
          <w:color w:val="000000" w:themeColor="text1"/>
          <w:sz w:val="22"/>
          <w:szCs w:val="22"/>
        </w:rPr>
        <w:t>я</w:t>
      </w:r>
      <w:r w:rsidRPr="004D4A72">
        <w:rPr>
          <w:color w:val="000000" w:themeColor="text1"/>
          <w:sz w:val="22"/>
          <w:szCs w:val="22"/>
        </w:rPr>
        <w:t xml:space="preserve"> залогодателя</w:t>
      </w:r>
      <w:r>
        <w:rPr>
          <w:color w:val="000000" w:themeColor="text1"/>
          <w:sz w:val="22"/>
          <w:szCs w:val="22"/>
        </w:rPr>
        <w:t>.</w:t>
      </w:r>
    </w:p>
    <w:p w14:paraId="08E8E0ED" w14:textId="77777777" w:rsidR="00C3557B" w:rsidRPr="00C3557B" w:rsidRDefault="00C3557B" w:rsidP="00C3557B">
      <w:pPr>
        <w:pStyle w:val="a5"/>
        <w:autoSpaceDE w:val="0"/>
        <w:autoSpaceDN w:val="0"/>
        <w:adjustRightInd w:val="0"/>
        <w:ind w:left="1069" w:right="289"/>
        <w:jc w:val="both"/>
        <w:rPr>
          <w:color w:val="000000" w:themeColor="text1"/>
          <w:sz w:val="22"/>
          <w:szCs w:val="22"/>
        </w:rPr>
      </w:pPr>
    </w:p>
    <w:p w14:paraId="7BD85D82" w14:textId="7E1632C2" w:rsidR="005C7C32" w:rsidRDefault="005C7C32" w:rsidP="005C7C32">
      <w:pPr>
        <w:autoSpaceDE w:val="0"/>
        <w:autoSpaceDN w:val="0"/>
        <w:adjustRightInd w:val="0"/>
        <w:ind w:left="851" w:right="289" w:hanging="142"/>
        <w:jc w:val="both"/>
        <w:rPr>
          <w:color w:val="000000" w:themeColor="text1"/>
          <w:sz w:val="22"/>
          <w:szCs w:val="22"/>
        </w:rPr>
      </w:pPr>
      <w:r w:rsidRPr="00412C56">
        <w:rPr>
          <w:color w:val="000000" w:themeColor="text1"/>
          <w:sz w:val="22"/>
          <w:szCs w:val="22"/>
        </w:rPr>
        <w:t>*при условии невозможности определения рыночной стоимости объекта залога на основании данных, полученных из общедоступных источников</w:t>
      </w:r>
    </w:p>
    <w:p w14:paraId="368848DA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</w:p>
    <w:p w14:paraId="255F9A28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center"/>
        <w:rPr>
          <w:b/>
          <w:color w:val="000000" w:themeColor="text1"/>
          <w:sz w:val="22"/>
          <w:szCs w:val="22"/>
        </w:rPr>
      </w:pPr>
      <w:r w:rsidRPr="00412C56">
        <w:rPr>
          <w:b/>
          <w:color w:val="000000" w:themeColor="text1"/>
          <w:sz w:val="22"/>
          <w:szCs w:val="22"/>
        </w:rPr>
        <w:t>Залог автотранспортных средств (спецтехника, легковые автомобили) и маломерных судов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A75E5EA" w14:textId="77777777" w:rsidTr="008526B9">
        <w:trPr>
          <w:trHeight w:val="378"/>
        </w:trPr>
        <w:tc>
          <w:tcPr>
            <w:tcW w:w="720" w:type="dxa"/>
            <w:vAlign w:val="center"/>
          </w:tcPr>
          <w:p w14:paraId="5FA9A488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14:paraId="0A19D17F" w14:textId="77777777" w:rsidR="005C7C32" w:rsidRPr="00412C56" w:rsidRDefault="005C7C32" w:rsidP="005C7C32">
            <w:pPr>
              <w:tabs>
                <w:tab w:val="left" w:pos="432"/>
              </w:tabs>
              <w:ind w:left="-108" w:right="-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7920" w:type="dxa"/>
            <w:vAlign w:val="center"/>
          </w:tcPr>
          <w:p w14:paraId="1B86B1AE" w14:textId="77777777" w:rsidR="005C7C32" w:rsidRPr="00412C56" w:rsidRDefault="005C7C32" w:rsidP="005C7C32">
            <w:pPr>
              <w:ind w:left="720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Список документов</w:t>
            </w:r>
          </w:p>
        </w:tc>
        <w:tc>
          <w:tcPr>
            <w:tcW w:w="1708" w:type="dxa"/>
            <w:vAlign w:val="center"/>
          </w:tcPr>
          <w:p w14:paraId="195B3110" w14:textId="77777777" w:rsidR="005C7C32" w:rsidRPr="00412C56" w:rsidRDefault="005C7C32" w:rsidP="005C7C32">
            <w:pPr>
              <w:tabs>
                <w:tab w:val="left" w:pos="1764"/>
              </w:tabs>
              <w:ind w:left="41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Отметка о приеме</w:t>
            </w:r>
          </w:p>
        </w:tc>
      </w:tr>
      <w:tr w:rsidR="00BB49B6" w:rsidRPr="00412C56" w14:paraId="53D61D3E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2D2FCB57" w14:textId="67DC4C63" w:rsidR="00BB49B6" w:rsidRPr="00412C56" w:rsidRDefault="00BB49B6" w:rsidP="00BB49B6">
            <w:pPr>
              <w:ind w:left="-108" w:right="-18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14:paraId="1D988513" w14:textId="4396E23A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Перечень имущества, предлагаемого в залог с адресом местонахождения за подписью собственника имущества;</w:t>
            </w:r>
            <w:r w:rsidR="00B15560" w:rsidRPr="00412C56">
              <w:rPr>
                <w:color w:val="000000" w:themeColor="text1"/>
                <w:sz w:val="22"/>
                <w:szCs w:val="22"/>
              </w:rPr>
              <w:t xml:space="preserve"> (заполняется по Форме №1)</w:t>
            </w:r>
          </w:p>
        </w:tc>
        <w:tc>
          <w:tcPr>
            <w:tcW w:w="1708" w:type="dxa"/>
          </w:tcPr>
          <w:p w14:paraId="7F35F3C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2758E245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78021733" w14:textId="768115E6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14:paraId="0340ED87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Паспорт транспортного средства, паспорт самоходной машины, свидетельство о праве собственности на судно</w:t>
            </w:r>
          </w:p>
        </w:tc>
        <w:tc>
          <w:tcPr>
            <w:tcW w:w="1708" w:type="dxa"/>
          </w:tcPr>
          <w:p w14:paraId="6CE4FA07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0390A6D" w14:textId="77777777" w:rsidTr="003F24DD">
        <w:trPr>
          <w:trHeight w:val="428"/>
        </w:trPr>
        <w:tc>
          <w:tcPr>
            <w:tcW w:w="720" w:type="dxa"/>
            <w:vAlign w:val="center"/>
          </w:tcPr>
          <w:p w14:paraId="17ED4810" w14:textId="084EAEDA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20" w:type="dxa"/>
          </w:tcPr>
          <w:p w14:paraId="04F23CDF" w14:textId="77777777" w:rsidR="00BB49B6" w:rsidRPr="00412C56" w:rsidRDefault="00BB49B6" w:rsidP="00BB49B6">
            <w:pPr>
              <w:ind w:right="27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Выписка из ГИМС об отсутствии обременения на судно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C15ED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313F5D" w14:textId="77777777" w:rsidTr="003F24DD">
        <w:tc>
          <w:tcPr>
            <w:tcW w:w="720" w:type="dxa"/>
            <w:vAlign w:val="center"/>
          </w:tcPr>
          <w:p w14:paraId="3751D615" w14:textId="22BE9415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14:paraId="598EBF57" w14:textId="77777777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Свидетельство о регистрации ТС, СТ</w:t>
            </w:r>
          </w:p>
        </w:tc>
        <w:tc>
          <w:tcPr>
            <w:tcW w:w="1708" w:type="dxa"/>
          </w:tcPr>
          <w:p w14:paraId="544F5308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C864545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36588404" w14:textId="35E28D73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14:paraId="7CCD4DE4" w14:textId="3D97D54C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Правоустанавливающие документы, при наличии (Договор купли-продажи, или иной документ, акт приема-передачи, документ подтверждающий оплату).</w:t>
            </w:r>
          </w:p>
        </w:tc>
        <w:tc>
          <w:tcPr>
            <w:tcW w:w="1708" w:type="dxa"/>
          </w:tcPr>
          <w:p w14:paraId="6B321CC3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02C23F52" w14:textId="77777777" w:rsidTr="003F24DD">
        <w:trPr>
          <w:trHeight w:val="458"/>
        </w:trPr>
        <w:tc>
          <w:tcPr>
            <w:tcW w:w="720" w:type="dxa"/>
            <w:vAlign w:val="center"/>
          </w:tcPr>
          <w:p w14:paraId="461C5F94" w14:textId="2DF38E8D" w:rsidR="00BB49B6" w:rsidRPr="00412C56" w:rsidRDefault="00BB49B6" w:rsidP="00BB49B6">
            <w:pPr>
              <w:ind w:left="-108" w:right="-180"/>
              <w:jc w:val="center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14:paraId="498B7FD1" w14:textId="04DE9862" w:rsidR="00BB49B6" w:rsidRPr="00412C56" w:rsidRDefault="00BB49B6" w:rsidP="00BB49B6">
            <w:pPr>
              <w:autoSpaceDE w:val="0"/>
              <w:autoSpaceDN w:val="0"/>
              <w:adjustRightInd w:val="0"/>
              <w:ind w:right="27"/>
              <w:jc w:val="both"/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Согласие супруга (супруги) на передачу имущества в залог (для залогодателя – физического лица)</w:t>
            </w:r>
          </w:p>
        </w:tc>
        <w:tc>
          <w:tcPr>
            <w:tcW w:w="1708" w:type="dxa"/>
          </w:tcPr>
          <w:p w14:paraId="07B3409B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5A3870CD" w14:textId="77777777" w:rsidTr="003F24DD">
        <w:tc>
          <w:tcPr>
            <w:tcW w:w="720" w:type="dxa"/>
            <w:vAlign w:val="center"/>
          </w:tcPr>
          <w:p w14:paraId="184818A1" w14:textId="5B19314A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7920" w:type="dxa"/>
          </w:tcPr>
          <w:p w14:paraId="20E5A345" w14:textId="161F5B07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>Решение органа управления ЮЛ о совершении крупной сделки, сделки с заинтересованностью</w:t>
            </w:r>
          </w:p>
        </w:tc>
        <w:tc>
          <w:tcPr>
            <w:tcW w:w="1708" w:type="dxa"/>
          </w:tcPr>
          <w:p w14:paraId="24B54C2F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57ED366" w14:textId="77777777" w:rsidTr="003F24DD">
        <w:tc>
          <w:tcPr>
            <w:tcW w:w="720" w:type="dxa"/>
            <w:vAlign w:val="center"/>
          </w:tcPr>
          <w:p w14:paraId="424C5E7C" w14:textId="32E782EC" w:rsidR="00BB49B6" w:rsidRPr="00022149" w:rsidRDefault="00022149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7920" w:type="dxa"/>
          </w:tcPr>
          <w:p w14:paraId="06D1981D" w14:textId="4BF3CB6C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  <w:r w:rsidRPr="00412C56">
              <w:rPr>
                <w:color w:val="000000" w:themeColor="text1"/>
                <w:sz w:val="22"/>
                <w:szCs w:val="22"/>
              </w:rPr>
              <w:t xml:space="preserve">Фотографии транспортного средства (внешний вид, салон, </w:t>
            </w:r>
            <w:r w:rsidRPr="00412C56">
              <w:rPr>
                <w:color w:val="000000" w:themeColor="text1"/>
                <w:sz w:val="22"/>
                <w:szCs w:val="22"/>
                <w:lang w:val="en-US"/>
              </w:rPr>
              <w:t>VIN</w:t>
            </w:r>
            <w:r w:rsidRPr="00412C56">
              <w:rPr>
                <w:color w:val="000000" w:themeColor="text1"/>
                <w:sz w:val="22"/>
                <w:szCs w:val="22"/>
              </w:rPr>
              <w:t>, государственный регистрационный знак, пробег)</w:t>
            </w:r>
          </w:p>
        </w:tc>
        <w:tc>
          <w:tcPr>
            <w:tcW w:w="1708" w:type="dxa"/>
          </w:tcPr>
          <w:p w14:paraId="31C53494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  <w:tr w:rsidR="00BB49B6" w:rsidRPr="00412C56" w14:paraId="77F4B318" w14:textId="77777777" w:rsidTr="003F24DD">
        <w:tc>
          <w:tcPr>
            <w:tcW w:w="720" w:type="dxa"/>
            <w:vAlign w:val="center"/>
          </w:tcPr>
          <w:p w14:paraId="1D80F4C1" w14:textId="6D9C86FC" w:rsidR="00BB49B6" w:rsidRPr="00412C56" w:rsidRDefault="00BB49B6" w:rsidP="00BB49B6">
            <w:pPr>
              <w:ind w:left="-180" w:right="-108" w:firstLine="7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0" w:type="dxa"/>
          </w:tcPr>
          <w:p w14:paraId="773A5DF6" w14:textId="24039549" w:rsidR="00BB49B6" w:rsidRPr="00412C56" w:rsidRDefault="00BB49B6" w:rsidP="00BB49B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</w:tcPr>
          <w:p w14:paraId="15339C02" w14:textId="77777777" w:rsidR="00BB49B6" w:rsidRPr="00412C56" w:rsidRDefault="00BB49B6" w:rsidP="00BB49B6">
            <w:pPr>
              <w:ind w:left="720" w:right="292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1878CAB" w14:textId="77777777" w:rsidR="005C7C32" w:rsidRPr="00412C56" w:rsidRDefault="005C7C32" w:rsidP="005C7C32">
      <w:pPr>
        <w:autoSpaceDE w:val="0"/>
        <w:autoSpaceDN w:val="0"/>
        <w:adjustRightInd w:val="0"/>
        <w:ind w:left="720" w:right="292"/>
        <w:jc w:val="both"/>
        <w:rPr>
          <w:i/>
          <w:color w:val="000000" w:themeColor="text1"/>
          <w:sz w:val="22"/>
          <w:szCs w:val="22"/>
        </w:rPr>
      </w:pPr>
    </w:p>
    <w:p w14:paraId="62CBCB03" w14:textId="77777777" w:rsidR="005C7C32" w:rsidRPr="00412C56" w:rsidRDefault="005C7C32" w:rsidP="005C7C32">
      <w:pPr>
        <w:autoSpaceDE w:val="0"/>
        <w:autoSpaceDN w:val="0"/>
        <w:adjustRightInd w:val="0"/>
        <w:ind w:left="720" w:right="289"/>
        <w:jc w:val="both"/>
        <w:rPr>
          <w:b/>
          <w:i/>
          <w:color w:val="000000" w:themeColor="text1"/>
          <w:sz w:val="22"/>
          <w:szCs w:val="22"/>
        </w:rPr>
      </w:pPr>
      <w:r w:rsidRPr="00412C56">
        <w:rPr>
          <w:b/>
          <w:i/>
          <w:color w:val="000000" w:themeColor="text1"/>
          <w:sz w:val="22"/>
          <w:szCs w:val="22"/>
        </w:rPr>
        <w:t>Примечание:</w:t>
      </w:r>
    </w:p>
    <w:p w14:paraId="10346A38" w14:textId="57078C23" w:rsidR="002B57AF" w:rsidRPr="00BB6AF1" w:rsidRDefault="002B57AF" w:rsidP="002B57AF">
      <w:pPr>
        <w:numPr>
          <w:ilvl w:val="0"/>
          <w:numId w:val="2"/>
        </w:numPr>
        <w:autoSpaceDE w:val="0"/>
        <w:autoSpaceDN w:val="0"/>
        <w:adjustRightInd w:val="0"/>
        <w:ind w:right="289" w:hanging="371"/>
        <w:contextualSpacing/>
        <w:jc w:val="both"/>
        <w:rPr>
          <w:color w:val="000000" w:themeColor="text1"/>
          <w:sz w:val="22"/>
          <w:szCs w:val="22"/>
        </w:rPr>
      </w:pPr>
      <w:r w:rsidRPr="00BB6AF1">
        <w:rPr>
          <w:color w:val="000000" w:themeColor="text1"/>
          <w:sz w:val="22"/>
          <w:szCs w:val="22"/>
        </w:rPr>
        <w:t xml:space="preserve">Предоставляемый к залогу транспорт должен быть не </w:t>
      </w:r>
      <w:r>
        <w:rPr>
          <w:color w:val="000000" w:themeColor="text1"/>
          <w:sz w:val="22"/>
          <w:szCs w:val="22"/>
        </w:rPr>
        <w:t xml:space="preserve">старше 20 лет и </w:t>
      </w:r>
      <w:r w:rsidR="00807C1D">
        <w:rPr>
          <w:color w:val="000000" w:themeColor="text1"/>
          <w:sz w:val="22"/>
          <w:szCs w:val="22"/>
        </w:rPr>
        <w:t xml:space="preserve">не </w:t>
      </w:r>
      <w:r w:rsidRPr="00BB6AF1">
        <w:rPr>
          <w:color w:val="000000" w:themeColor="text1"/>
          <w:sz w:val="22"/>
          <w:szCs w:val="22"/>
        </w:rPr>
        <w:t>дешевле 300 000 рублей.</w:t>
      </w:r>
    </w:p>
    <w:p w14:paraId="664C1C55" w14:textId="14A5C282" w:rsidR="005C7C32" w:rsidRPr="00412C56" w:rsidRDefault="005C7C32" w:rsidP="00900772">
      <w:pPr>
        <w:spacing w:after="160"/>
        <w:jc w:val="center"/>
        <w:rPr>
          <w:b/>
          <w:color w:val="000000" w:themeColor="text1"/>
          <w:sz w:val="21"/>
          <w:szCs w:val="21"/>
        </w:rPr>
      </w:pPr>
      <w:r w:rsidRPr="00412C56">
        <w:rPr>
          <w:color w:val="000000" w:themeColor="text1"/>
          <w:sz w:val="22"/>
          <w:szCs w:val="22"/>
        </w:rPr>
        <w:br w:type="page"/>
      </w:r>
      <w:r w:rsidRPr="00412C56">
        <w:rPr>
          <w:b/>
          <w:color w:val="000000" w:themeColor="text1"/>
          <w:sz w:val="21"/>
          <w:szCs w:val="21"/>
        </w:rPr>
        <w:lastRenderedPageBreak/>
        <w:t>Перечень документов для приобретаемого имущества, передаваемого в залог</w:t>
      </w:r>
    </w:p>
    <w:p w14:paraId="10E7E7F6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2BBA7E3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ОБОРУДОВАНИЕ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56823DD9" w14:textId="77777777" w:rsidTr="003F24DD">
        <w:tc>
          <w:tcPr>
            <w:tcW w:w="720" w:type="dxa"/>
            <w:vAlign w:val="center"/>
          </w:tcPr>
          <w:p w14:paraId="2C89DB0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3FA37DF8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оборудования с указанием необходимых условий Фонда</w:t>
            </w:r>
          </w:p>
        </w:tc>
        <w:tc>
          <w:tcPr>
            <w:tcW w:w="1708" w:type="dxa"/>
          </w:tcPr>
          <w:p w14:paraId="7E246D4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BD1F101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D8B990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4F7B852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Спецификация оборудования с указанием заводского номера</w:t>
            </w:r>
          </w:p>
        </w:tc>
        <w:tc>
          <w:tcPr>
            <w:tcW w:w="1708" w:type="dxa"/>
          </w:tcPr>
          <w:p w14:paraId="50B0058E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440FC30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10435891" w14:textId="43C5D2B9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02A96BDA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оборудование при оплате первоначального взноса (в случае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89B2E03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04CCDE0" w14:textId="77777777" w:rsidTr="003F24DD">
        <w:trPr>
          <w:trHeight w:val="814"/>
        </w:trPr>
        <w:tc>
          <w:tcPr>
            <w:tcW w:w="10348" w:type="dxa"/>
            <w:gridSpan w:val="3"/>
            <w:vAlign w:val="center"/>
          </w:tcPr>
          <w:p w14:paraId="3C1798C7" w14:textId="77777777" w:rsidR="005C7C32" w:rsidRPr="00412C56" w:rsidRDefault="005C7C32" w:rsidP="005C7C32">
            <w:pPr>
              <w:spacing w:line="240" w:lineRule="atLeast"/>
              <w:ind w:left="72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по оборудованию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4D83046F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color w:val="000000" w:themeColor="text1"/>
          <w:sz w:val="21"/>
          <w:szCs w:val="21"/>
        </w:rPr>
      </w:pPr>
    </w:p>
    <w:p w14:paraId="364DEC1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ТРАНСПОРТНОЕ СРЕДСТВО, САМОХОДНАЯ ТЕХНИКА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75E8D90F" w14:textId="77777777" w:rsidTr="003F24DD">
        <w:tc>
          <w:tcPr>
            <w:tcW w:w="720" w:type="dxa"/>
            <w:vAlign w:val="center"/>
          </w:tcPr>
          <w:p w14:paraId="666813E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41D0C9C1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(поставки) нового* и бывшего в употреблении** ТС/СТ с указанием необходимых условий Фонда</w:t>
            </w:r>
          </w:p>
        </w:tc>
        <w:tc>
          <w:tcPr>
            <w:tcW w:w="1708" w:type="dxa"/>
          </w:tcPr>
          <w:p w14:paraId="01D8D17A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756B379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0DC06F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14032B1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Копия ПТС/ПСМ, заверенная поставщиком</w:t>
            </w:r>
          </w:p>
        </w:tc>
        <w:tc>
          <w:tcPr>
            <w:tcW w:w="1708" w:type="dxa"/>
          </w:tcPr>
          <w:p w14:paraId="5898B52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591EA06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6204FAA9" w14:textId="0B313FEC" w:rsidR="005C7C32" w:rsidRPr="00412C56" w:rsidRDefault="00AB61E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741119FB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поставщику за ТС/СТ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4F1EA44C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FC643A3" w14:textId="77777777" w:rsidTr="003F24DD">
        <w:tc>
          <w:tcPr>
            <w:tcW w:w="10348" w:type="dxa"/>
            <w:gridSpan w:val="3"/>
            <w:vAlign w:val="center"/>
          </w:tcPr>
          <w:p w14:paraId="29CBD008" w14:textId="77777777" w:rsidR="005C7C32" w:rsidRPr="00412C56" w:rsidRDefault="005C7C32" w:rsidP="005C7C32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*Новыми являются ТС/СТ не находившиеся в эксплуатации, период от года выпуска которых до даты подписания договора купли-продажи не превышает 2 года.</w:t>
            </w:r>
          </w:p>
          <w:p w14:paraId="063F4BB9" w14:textId="0AFB2BFE" w:rsidR="002B57AF" w:rsidRPr="00105EBC" w:rsidRDefault="005C7C32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>**</w:t>
            </w:r>
            <w:r w:rsidR="002B57AF" w:rsidRPr="00BB6AF1">
              <w:rPr>
                <w:b/>
                <w:color w:val="000000" w:themeColor="text1"/>
                <w:sz w:val="21"/>
                <w:szCs w:val="21"/>
              </w:rPr>
              <w:t xml:space="preserve"> Бывшими в употреблении являются ТС/СТ, реализуемые следующим после прежнего пользователя владельцем, с даты выпуска которых прошло не более:</w:t>
            </w:r>
          </w:p>
          <w:p w14:paraId="4548AAEF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10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отечественны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0FD26B8B" w14:textId="77777777" w:rsidR="002B57AF" w:rsidRPr="00105EBC" w:rsidRDefault="002B57AF" w:rsidP="002B57AF">
            <w:pPr>
              <w:spacing w:line="240" w:lineRule="atLeast"/>
              <w:ind w:right="292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15 лет –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для 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>импортны</w:t>
            </w:r>
            <w:r>
              <w:rPr>
                <w:b/>
                <w:color w:val="000000" w:themeColor="text1"/>
                <w:sz w:val="21"/>
                <w:szCs w:val="21"/>
              </w:rPr>
              <w:t>х ТС/СТ</w:t>
            </w:r>
            <w:r w:rsidRPr="00105EBC">
              <w:rPr>
                <w:b/>
                <w:color w:val="000000" w:themeColor="text1"/>
                <w:sz w:val="21"/>
                <w:szCs w:val="21"/>
              </w:rPr>
              <w:t xml:space="preserve">  </w:t>
            </w:r>
          </w:p>
          <w:p w14:paraId="4D5B09DB" w14:textId="1674695F" w:rsidR="005C7C32" w:rsidRPr="00412C56" w:rsidRDefault="005C7C32" w:rsidP="005C7C32">
            <w:pPr>
              <w:autoSpaceDE w:val="0"/>
              <w:autoSpaceDN w:val="0"/>
              <w:adjustRightInd w:val="0"/>
              <w:ind w:left="720" w:right="289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i/>
                <w:color w:val="000000" w:themeColor="text1"/>
                <w:sz w:val="22"/>
                <w:szCs w:val="22"/>
              </w:rPr>
              <w:t>Примечание:</w:t>
            </w:r>
          </w:p>
          <w:p w14:paraId="3895FF02" w14:textId="77777777" w:rsidR="005C7C32" w:rsidRPr="00412C56" w:rsidRDefault="005C7C32" w:rsidP="005C7C32">
            <w:pPr>
              <w:autoSpaceDE w:val="0"/>
              <w:autoSpaceDN w:val="0"/>
              <w:adjustRightInd w:val="0"/>
              <w:ind w:right="28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12C56">
              <w:rPr>
                <w:b/>
                <w:color w:val="000000" w:themeColor="text1"/>
                <w:sz w:val="22"/>
                <w:szCs w:val="22"/>
              </w:rPr>
              <w:t>Предоставляемый к залогу транспорт должен быть рыночной стоимостью не менее 300 000 рублей.</w:t>
            </w:r>
          </w:p>
          <w:p w14:paraId="6D64D181" w14:textId="77777777" w:rsidR="005C7C32" w:rsidRPr="00412C56" w:rsidRDefault="005C7C32" w:rsidP="005C7C32">
            <w:pPr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ТС/СТ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041DB52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1080" w:right="289"/>
        <w:contextualSpacing/>
        <w:rPr>
          <w:b/>
          <w:color w:val="000000" w:themeColor="text1"/>
          <w:sz w:val="21"/>
          <w:szCs w:val="21"/>
        </w:rPr>
      </w:pPr>
    </w:p>
    <w:p w14:paraId="02BAA8E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ind w:left="720" w:right="289"/>
        <w:jc w:val="center"/>
        <w:rPr>
          <w:b/>
          <w:color w:val="000000" w:themeColor="text1"/>
          <w:sz w:val="21"/>
          <w:szCs w:val="21"/>
        </w:rPr>
      </w:pPr>
      <w:r w:rsidRPr="00412C56">
        <w:rPr>
          <w:b/>
          <w:color w:val="000000" w:themeColor="text1"/>
          <w:sz w:val="21"/>
          <w:szCs w:val="21"/>
        </w:rPr>
        <w:t>НЕДВИЖИМОЕ ИМУЩЕСТВО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1708"/>
      </w:tblGrid>
      <w:tr w:rsidR="005C7C32" w:rsidRPr="00412C56" w14:paraId="06D8879A" w14:textId="77777777" w:rsidTr="003F24DD">
        <w:tc>
          <w:tcPr>
            <w:tcW w:w="720" w:type="dxa"/>
            <w:vAlign w:val="center"/>
          </w:tcPr>
          <w:p w14:paraId="4DEF6231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920" w:type="dxa"/>
          </w:tcPr>
          <w:p w14:paraId="7396C053" w14:textId="77777777" w:rsidR="005C7C32" w:rsidRPr="00412C56" w:rsidRDefault="005C7C32" w:rsidP="005C7C32">
            <w:pPr>
              <w:spacing w:line="240" w:lineRule="atLeast"/>
              <w:ind w:left="23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Договор купли-продажи недвижимости с указанием необходимых условий Фонда</w:t>
            </w:r>
          </w:p>
        </w:tc>
        <w:tc>
          <w:tcPr>
            <w:tcW w:w="1708" w:type="dxa"/>
          </w:tcPr>
          <w:p w14:paraId="795D2EC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41290F28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3BD6C370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920" w:type="dxa"/>
          </w:tcPr>
          <w:p w14:paraId="391464C6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Выписка из ЕГРН об отсутствии обременения на объект недвижимости (действительна в течение одного месяца на дату предоставления документов)</w:t>
            </w:r>
          </w:p>
        </w:tc>
        <w:tc>
          <w:tcPr>
            <w:tcW w:w="1708" w:type="dxa"/>
          </w:tcPr>
          <w:p w14:paraId="5E6AC589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B3FABA4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5F374B12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920" w:type="dxa"/>
          </w:tcPr>
          <w:p w14:paraId="6747CDB3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Правоустанавливающие документы на недвижимость</w:t>
            </w:r>
          </w:p>
        </w:tc>
        <w:tc>
          <w:tcPr>
            <w:tcW w:w="1708" w:type="dxa"/>
          </w:tcPr>
          <w:p w14:paraId="48AB35E7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62436365" w14:textId="77777777" w:rsidTr="003F24DD">
        <w:trPr>
          <w:trHeight w:val="485"/>
        </w:trPr>
        <w:tc>
          <w:tcPr>
            <w:tcW w:w="720" w:type="dxa"/>
            <w:vAlign w:val="center"/>
          </w:tcPr>
          <w:p w14:paraId="04A8B2C9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920" w:type="dxa"/>
          </w:tcPr>
          <w:p w14:paraId="56DF746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Кадастровый паспорт</w:t>
            </w:r>
          </w:p>
        </w:tc>
        <w:tc>
          <w:tcPr>
            <w:tcW w:w="1708" w:type="dxa"/>
          </w:tcPr>
          <w:p w14:paraId="558173C6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32074FF8" w14:textId="77777777" w:rsidTr="003F24DD">
        <w:tc>
          <w:tcPr>
            <w:tcW w:w="720" w:type="dxa"/>
            <w:vAlign w:val="center"/>
          </w:tcPr>
          <w:p w14:paraId="4E490C2E" w14:textId="77777777" w:rsidR="005C7C32" w:rsidRPr="00412C56" w:rsidRDefault="005C7C32" w:rsidP="005C7C32">
            <w:pPr>
              <w:spacing w:line="240" w:lineRule="atLeast"/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920" w:type="dxa"/>
          </w:tcPr>
          <w:p w14:paraId="63652F87" w14:textId="77777777" w:rsidR="005C7C32" w:rsidRPr="00412C56" w:rsidRDefault="005C7C32" w:rsidP="005C7C32">
            <w:pPr>
              <w:autoSpaceDE w:val="0"/>
              <w:autoSpaceDN w:val="0"/>
              <w:adjustRightInd w:val="0"/>
              <w:spacing w:line="240" w:lineRule="atLeast"/>
              <w:ind w:left="23" w:right="168"/>
              <w:jc w:val="both"/>
              <w:rPr>
                <w:color w:val="000000" w:themeColor="text1"/>
                <w:sz w:val="21"/>
                <w:szCs w:val="21"/>
              </w:rPr>
            </w:pPr>
            <w:r w:rsidRPr="00412C56">
              <w:rPr>
                <w:color w:val="000000" w:themeColor="text1"/>
                <w:sz w:val="21"/>
                <w:szCs w:val="21"/>
              </w:rPr>
              <w:t xml:space="preserve">Подтверждение предоплаты за недвижимое имущество при оплате первоначального взноса (в случае принятия положительного решения по </w:t>
            </w:r>
            <w:proofErr w:type="spellStart"/>
            <w:r w:rsidRPr="00412C56">
              <w:rPr>
                <w:color w:val="000000" w:themeColor="text1"/>
                <w:sz w:val="21"/>
                <w:szCs w:val="21"/>
              </w:rPr>
              <w:t>микрозайму</w:t>
            </w:r>
            <w:proofErr w:type="spellEnd"/>
            <w:r w:rsidRPr="00412C56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08" w:type="dxa"/>
          </w:tcPr>
          <w:p w14:paraId="3BDD40AF" w14:textId="77777777" w:rsidR="005C7C32" w:rsidRPr="00412C56" w:rsidRDefault="005C7C32" w:rsidP="005C7C32">
            <w:pPr>
              <w:spacing w:line="240" w:lineRule="atLeast"/>
              <w:ind w:left="720" w:right="292"/>
              <w:rPr>
                <w:color w:val="000000" w:themeColor="text1"/>
                <w:sz w:val="21"/>
                <w:szCs w:val="21"/>
              </w:rPr>
            </w:pPr>
          </w:p>
        </w:tc>
      </w:tr>
      <w:tr w:rsidR="005C7C32" w:rsidRPr="00412C56" w14:paraId="03994622" w14:textId="77777777" w:rsidTr="003F24DD">
        <w:trPr>
          <w:trHeight w:val="637"/>
        </w:trPr>
        <w:tc>
          <w:tcPr>
            <w:tcW w:w="10348" w:type="dxa"/>
            <w:gridSpan w:val="3"/>
            <w:vAlign w:val="center"/>
          </w:tcPr>
          <w:p w14:paraId="5D93A121" w14:textId="77777777" w:rsidR="005C7C32" w:rsidRPr="00412C56" w:rsidRDefault="005C7C32" w:rsidP="005C7C32">
            <w:pPr>
              <w:tabs>
                <w:tab w:val="left" w:pos="1852"/>
              </w:tabs>
              <w:spacing w:line="240" w:lineRule="atLeast"/>
              <w:ind w:left="720" w:right="292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Документы на недвижимость после получения </w:t>
            </w:r>
            <w:proofErr w:type="spellStart"/>
            <w:r w:rsidRPr="00412C56">
              <w:rPr>
                <w:b/>
                <w:color w:val="000000" w:themeColor="text1"/>
                <w:sz w:val="21"/>
                <w:szCs w:val="21"/>
              </w:rPr>
              <w:t>микрозайма</w:t>
            </w:r>
            <w:proofErr w:type="spellEnd"/>
            <w:r w:rsidRPr="00412C56">
              <w:rPr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 xml:space="preserve">аналогичен перечню документов по обеспечению возврата </w:t>
            </w:r>
            <w:proofErr w:type="spellStart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микрозайма</w:t>
            </w:r>
            <w:proofErr w:type="spellEnd"/>
            <w:r w:rsidRPr="00412C56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.</w:t>
            </w:r>
          </w:p>
        </w:tc>
      </w:tr>
    </w:tbl>
    <w:p w14:paraId="2A244358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  <w:u w:val="single"/>
        </w:rPr>
      </w:pPr>
      <w:r w:rsidRPr="00412C56">
        <w:rPr>
          <w:i/>
          <w:color w:val="000000" w:themeColor="text1"/>
          <w:sz w:val="21"/>
          <w:szCs w:val="21"/>
          <w:u w:val="single"/>
        </w:rPr>
        <w:t>Не принимаются в залог:</w:t>
      </w:r>
    </w:p>
    <w:p w14:paraId="4C385B4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и объекты недвижимости, изъятые из оборота и ограниченные в обороте, в том числе земли, занятые государственными природными заповедниками и национальными парками;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 (ст. 27 Земельного кодекса от 25.10.2001 №136-ФЗ). (Пояснение: не применяется в случае принятия в залог строений, зданий, сооружений в границах данного участка, зарегистрированных в установленном порядке).</w:t>
      </w:r>
    </w:p>
    <w:p w14:paraId="29120071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имущество, на которое не может быть обращено взыскание по исполнительным документам, в том числе средства транспорта и другое необходимое гражданину в связи с его инвалидностью имущество (ст. 446 Гражданского процессуального Кодекса РФ);</w:t>
      </w:r>
    </w:p>
    <w:p w14:paraId="32A7C67E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категории сельскохозяйственного назначения с разрешенным использованием для ведения сельского хозяйства.</w:t>
      </w:r>
    </w:p>
    <w:p w14:paraId="6976A8A3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на правах аренды (без улучшений в виде строений, зданий, сооружений в границах данного участка, зарегистрированных в установленном порядке).</w:t>
      </w:r>
    </w:p>
    <w:p w14:paraId="08305F64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земельные участки в отношении которых в государственном кадастре недвижимости отсутствуют сведения о местоположении четких границ.</w:t>
      </w:r>
    </w:p>
    <w:p w14:paraId="42C84191" w14:textId="35137564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жилые помещения в виде комнат в квартирах.</w:t>
      </w:r>
    </w:p>
    <w:p w14:paraId="17882109" w14:textId="77777777" w:rsidR="005C7C32" w:rsidRPr="00412C56" w:rsidRDefault="005C7C32" w:rsidP="005C7C32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</w:pPr>
      <w:r w:rsidRPr="00412C56">
        <w:rPr>
          <w:i/>
          <w:color w:val="000000" w:themeColor="text1"/>
          <w:sz w:val="21"/>
          <w:szCs w:val="21"/>
        </w:rPr>
        <w:t>- доли в жилых помещениях.</w:t>
      </w:r>
    </w:p>
    <w:p w14:paraId="55F022B6" w14:textId="7C799DC8" w:rsidR="00677CBE" w:rsidRPr="00412C56" w:rsidRDefault="005C7C32" w:rsidP="00E16EF0">
      <w:pPr>
        <w:autoSpaceDE w:val="0"/>
        <w:autoSpaceDN w:val="0"/>
        <w:adjustRightInd w:val="0"/>
        <w:spacing w:line="240" w:lineRule="atLeast"/>
        <w:jc w:val="both"/>
        <w:rPr>
          <w:i/>
          <w:color w:val="000000" w:themeColor="text1"/>
          <w:sz w:val="21"/>
          <w:szCs w:val="21"/>
        </w:rPr>
        <w:sectPr w:rsidR="00677CBE" w:rsidRPr="00412C56" w:rsidSect="008526B9">
          <w:footerReference w:type="default" r:id="rId7"/>
          <w:pgSz w:w="11906" w:h="16838"/>
          <w:pgMar w:top="284" w:right="1133" w:bottom="142" w:left="1701" w:header="708" w:footer="126" w:gutter="0"/>
          <w:pgNumType w:start="27"/>
          <w:cols w:space="708"/>
          <w:docGrid w:linePitch="360"/>
        </w:sectPr>
      </w:pPr>
      <w:r w:rsidRPr="00412C56">
        <w:rPr>
          <w:i/>
          <w:color w:val="000000" w:themeColor="text1"/>
          <w:sz w:val="21"/>
          <w:szCs w:val="21"/>
        </w:rPr>
        <w:t>- жилая недвижимость, приобретенная по приватизации.</w:t>
      </w:r>
    </w:p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51471F" w:rsidRPr="00412C56" w14:paraId="676D9219" w14:textId="77777777" w:rsidTr="0051471F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EB3E" w14:textId="5395262D" w:rsidR="00193A70" w:rsidRPr="00412C56" w:rsidRDefault="00193A70" w:rsidP="00193A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lastRenderedPageBreak/>
              <w:t>Форма №1</w:t>
            </w:r>
          </w:p>
          <w:p w14:paraId="401F09A8" w14:textId="77777777" w:rsidR="00193A70" w:rsidRPr="00412C56" w:rsidRDefault="00193A70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6B10BA" w14:textId="4E557965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51471F" w:rsidRPr="00412C56" w14:paraId="1ACA4A40" w14:textId="77777777" w:rsidTr="0051471F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C3D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0A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471F" w:rsidRPr="00412C56" w14:paraId="0BB18F83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332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AAE2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300DEB70" w14:textId="77777777" w:rsidTr="0051471F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DB5CA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7F024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2876F2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C013B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3C0560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B2082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F00C1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8C52FDA" w14:textId="77777777" w:rsidTr="0051471F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9E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F2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F5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0B5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DA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2F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96DC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2C9F02E0" w14:textId="77777777" w:rsidTr="0051471F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F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759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B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089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1DF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8C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B1588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71FC2DD3" w14:textId="77777777" w:rsidTr="0051471F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33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B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95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B19E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E01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256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947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8D5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0BCD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8B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EA9C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2342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8AD9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4906193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ADB2CCE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74B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941AF6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CBD3106" w14:textId="77777777" w:rsidTr="0051471F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2A1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12E33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A47B5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21DA7A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6929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52225D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A125611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C7C7D0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D6426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5B98046D" w14:textId="77777777" w:rsidTr="008526B9">
        <w:trPr>
          <w:gridAfter w:val="3"/>
          <w:wAfter w:w="1141" w:type="dxa"/>
          <w:trHeight w:val="3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5F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DD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75C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AB0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238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46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CD4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CE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DAFFE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8478BDC" w14:textId="77777777" w:rsidTr="0051471F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CA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C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F50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E61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A3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1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E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C2D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01FCAF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56705E15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38E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03A3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63B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86EF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62BB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910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7DF4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CD57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1F6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7C6B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DB60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7EF28" w14:textId="77777777" w:rsidR="0093161C" w:rsidRPr="00412C56" w:rsidRDefault="0093161C" w:rsidP="002F0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9FFC" w14:textId="77777777" w:rsidR="0093161C" w:rsidRPr="00412C56" w:rsidRDefault="0093161C" w:rsidP="002F0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59C40D8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3F24A62D" w14:textId="77777777" w:rsidTr="0051471F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2DA3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A1902B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0FF6C831" w14:textId="77777777" w:rsidTr="0051471F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07DD0B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7E0E3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D3B41E7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55C01CD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BDE8DE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19B6CDC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BF016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676B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A58547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01F1EAC2" w14:textId="77777777" w:rsidTr="0051471F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9A6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7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E3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D53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F07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48C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074E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35B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F0B8E4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D5C9A43" w14:textId="77777777" w:rsidTr="0051471F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C57B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195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01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2E4F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229" w14:textId="77777777" w:rsidR="0093161C" w:rsidRPr="00412C56" w:rsidRDefault="0093161C" w:rsidP="002F0A0D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D0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5041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D23C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2351E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B9B8FC2" w14:textId="77777777" w:rsidTr="0051471F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D86D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B080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15B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C096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952" w14:textId="77777777" w:rsidR="0093161C" w:rsidRPr="00412C56" w:rsidRDefault="0093161C" w:rsidP="002F0A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CC8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D75E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34E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70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23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FAB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9FF" w14:textId="77777777" w:rsidR="0093161C" w:rsidRPr="00412C56" w:rsidRDefault="0093161C" w:rsidP="002F0A0D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89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CA33100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29F9B717" w14:textId="77777777" w:rsidTr="0051471F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FF9C" w14:textId="77777777" w:rsidR="0093161C" w:rsidRPr="00412C56" w:rsidRDefault="0093161C" w:rsidP="002F0A0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E8E082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51471F" w:rsidRPr="00412C56" w14:paraId="667014F9" w14:textId="77777777" w:rsidTr="0051471F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F1BB5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AD6F45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2826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1AF8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82038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8CB14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7383BA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138A9" w14:textId="77777777" w:rsidR="0093161C" w:rsidRPr="00412C56" w:rsidRDefault="0093161C" w:rsidP="002F0A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766D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475031DF" w14:textId="77777777" w:rsidTr="0051471F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55F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7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90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14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05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0B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3FC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E02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7CEB0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  <w:tr w:rsidR="0093161C" w:rsidRPr="00412C56" w14:paraId="63C5C456" w14:textId="77777777" w:rsidTr="0051471F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DCD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0DA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F2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9E8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9C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6E0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5E33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7084" w14:textId="77777777" w:rsidR="0093161C" w:rsidRPr="00412C56" w:rsidRDefault="0093161C" w:rsidP="002F0A0D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B05551" w14:textId="77777777" w:rsidR="0093161C" w:rsidRPr="00412C56" w:rsidRDefault="0093161C" w:rsidP="002F0A0D">
            <w:pPr>
              <w:rPr>
                <w:sz w:val="20"/>
                <w:szCs w:val="20"/>
              </w:rPr>
            </w:pPr>
          </w:p>
        </w:tc>
      </w:tr>
    </w:tbl>
    <w:p w14:paraId="350A151F" w14:textId="77777777" w:rsidR="0093161C" w:rsidRPr="00412C56" w:rsidRDefault="0093161C" w:rsidP="0093161C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4B974CC5" w14:textId="77777777" w:rsidR="0093161C" w:rsidRPr="00412C56" w:rsidRDefault="0093161C" w:rsidP="0093161C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7736C276" w:rsidR="003C07BE" w:rsidRPr="003C07BE" w:rsidRDefault="0093161C" w:rsidP="003C07BE">
      <w:pPr>
        <w:tabs>
          <w:tab w:val="left" w:pos="11057"/>
        </w:tabs>
        <w:rPr>
          <w:sz w:val="20"/>
          <w:szCs w:val="20"/>
        </w:rPr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</w:p>
    <w:sectPr w:rsidR="003C07BE" w:rsidRPr="003C07BE" w:rsidSect="008526B9">
      <w:pgSz w:w="16838" w:h="11906" w:orient="landscape"/>
      <w:pgMar w:top="709" w:right="820" w:bottom="284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8E11" w14:textId="77777777" w:rsidR="00144932" w:rsidRDefault="00144932">
      <w:r>
        <w:separator/>
      </w:r>
    </w:p>
  </w:endnote>
  <w:endnote w:type="continuationSeparator" w:id="0">
    <w:p w14:paraId="39295B98" w14:textId="77777777" w:rsidR="00144932" w:rsidRDefault="0014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8526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A32F" w14:textId="77777777" w:rsidR="00144932" w:rsidRDefault="00144932">
      <w:r>
        <w:separator/>
      </w:r>
    </w:p>
  </w:footnote>
  <w:footnote w:type="continuationSeparator" w:id="0">
    <w:p w14:paraId="26B18E81" w14:textId="77777777" w:rsidR="00144932" w:rsidRDefault="0014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54AA"/>
    <w:multiLevelType w:val="hybridMultilevel"/>
    <w:tmpl w:val="8FA2AF92"/>
    <w:lvl w:ilvl="0" w:tplc="24621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474A6"/>
    <w:multiLevelType w:val="hybridMultilevel"/>
    <w:tmpl w:val="5D7CB996"/>
    <w:lvl w:ilvl="0" w:tplc="DCE2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E5776"/>
    <w:multiLevelType w:val="hybridMultilevel"/>
    <w:tmpl w:val="A5A2AAFE"/>
    <w:lvl w:ilvl="0" w:tplc="80104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2149"/>
    <w:rsid w:val="00027800"/>
    <w:rsid w:val="0012424D"/>
    <w:rsid w:val="00144932"/>
    <w:rsid w:val="001700F1"/>
    <w:rsid w:val="00193A70"/>
    <w:rsid w:val="001B0D5C"/>
    <w:rsid w:val="001C204F"/>
    <w:rsid w:val="001D5384"/>
    <w:rsid w:val="002B57AF"/>
    <w:rsid w:val="002C183A"/>
    <w:rsid w:val="002C3D45"/>
    <w:rsid w:val="00330A81"/>
    <w:rsid w:val="00331D63"/>
    <w:rsid w:val="00361259"/>
    <w:rsid w:val="003C07BE"/>
    <w:rsid w:val="003E1497"/>
    <w:rsid w:val="00412C56"/>
    <w:rsid w:val="004D19F4"/>
    <w:rsid w:val="004D4A72"/>
    <w:rsid w:val="0051471F"/>
    <w:rsid w:val="00536644"/>
    <w:rsid w:val="005B74C0"/>
    <w:rsid w:val="005C7C32"/>
    <w:rsid w:val="005D5AAB"/>
    <w:rsid w:val="005F7364"/>
    <w:rsid w:val="00655BFB"/>
    <w:rsid w:val="00677CBE"/>
    <w:rsid w:val="00692E1D"/>
    <w:rsid w:val="007C2FBD"/>
    <w:rsid w:val="007D5306"/>
    <w:rsid w:val="007F4F39"/>
    <w:rsid w:val="00807C1D"/>
    <w:rsid w:val="0084242E"/>
    <w:rsid w:val="008526B9"/>
    <w:rsid w:val="0089263D"/>
    <w:rsid w:val="008947AB"/>
    <w:rsid w:val="00900772"/>
    <w:rsid w:val="00905F4B"/>
    <w:rsid w:val="0093161C"/>
    <w:rsid w:val="009928EB"/>
    <w:rsid w:val="00A03BC0"/>
    <w:rsid w:val="00A50596"/>
    <w:rsid w:val="00A809CA"/>
    <w:rsid w:val="00AA29D2"/>
    <w:rsid w:val="00AB01E6"/>
    <w:rsid w:val="00AB61E2"/>
    <w:rsid w:val="00AD0FED"/>
    <w:rsid w:val="00B02C17"/>
    <w:rsid w:val="00B15560"/>
    <w:rsid w:val="00B64E22"/>
    <w:rsid w:val="00B80ABA"/>
    <w:rsid w:val="00B87CC3"/>
    <w:rsid w:val="00BB49B6"/>
    <w:rsid w:val="00C3557B"/>
    <w:rsid w:val="00CA2092"/>
    <w:rsid w:val="00CE6F3C"/>
    <w:rsid w:val="00D60623"/>
    <w:rsid w:val="00DC37EF"/>
    <w:rsid w:val="00DE131E"/>
    <w:rsid w:val="00E16EF0"/>
    <w:rsid w:val="00E31696"/>
    <w:rsid w:val="00E667F7"/>
    <w:rsid w:val="00EA366F"/>
    <w:rsid w:val="00E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User</cp:lastModifiedBy>
  <cp:revision>6</cp:revision>
  <cp:lastPrinted>2023-07-18T07:55:00Z</cp:lastPrinted>
  <dcterms:created xsi:type="dcterms:W3CDTF">2023-06-15T09:03:00Z</dcterms:created>
  <dcterms:modified xsi:type="dcterms:W3CDTF">2023-07-18T07:57:00Z</dcterms:modified>
</cp:coreProperties>
</file>