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F7C97" w14:textId="32631802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57168">
        <w:rPr>
          <w:b/>
          <w:sz w:val="20"/>
          <w:szCs w:val="20"/>
        </w:rPr>
        <w:t>10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5"/>
        <w:gridCol w:w="1559"/>
      </w:tblGrid>
      <w:tr w:rsidR="00804B4D" w:rsidRPr="00F77086" w14:paraId="2E7C8A5B" w14:textId="77777777" w:rsidTr="00A705BA">
        <w:tc>
          <w:tcPr>
            <w:tcW w:w="671" w:type="dxa"/>
            <w:vAlign w:val="center"/>
          </w:tcPr>
          <w:p w14:paraId="0E1EBE47" w14:textId="77777777" w:rsidR="00804B4D" w:rsidRPr="00F77086" w:rsidRDefault="00804B4D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804B4D" w:rsidRPr="00F77086" w:rsidRDefault="00804B4D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74214F05" w14:textId="77777777" w:rsidR="00804B4D" w:rsidRPr="00F77086" w:rsidRDefault="00804B4D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 w:rsidR="006206EF"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  <w:tc>
          <w:tcPr>
            <w:tcW w:w="1559" w:type="dxa"/>
          </w:tcPr>
          <w:p w14:paraId="3CE168C1" w14:textId="77777777" w:rsidR="00804B4D" w:rsidRPr="00F77086" w:rsidRDefault="00804B4D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E2631F" w:rsidRPr="00F77086" w14:paraId="33103431" w14:textId="77777777" w:rsidTr="00A705BA">
        <w:tc>
          <w:tcPr>
            <w:tcW w:w="671" w:type="dxa"/>
            <w:vAlign w:val="center"/>
          </w:tcPr>
          <w:p w14:paraId="492BE4B9" w14:textId="0FAEFC2B" w:rsidR="00E2631F" w:rsidRPr="00E2631F" w:rsidRDefault="00E2631F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vAlign w:val="center"/>
          </w:tcPr>
          <w:p w14:paraId="33F26BEB" w14:textId="4308439F" w:rsidR="00E2631F" w:rsidRPr="00F77086" w:rsidRDefault="00E2631F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29183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</w:t>
            </w:r>
            <w:proofErr w:type="spellStart"/>
            <w:r w:rsidRPr="00F77086">
              <w:rPr>
                <w:sz w:val="20"/>
                <w:szCs w:val="20"/>
              </w:rPr>
              <w:t>бенефициарн</w:t>
            </w:r>
            <w:r w:rsidR="0047386A">
              <w:rPr>
                <w:sz w:val="20"/>
                <w:szCs w:val="20"/>
              </w:rPr>
              <w:t>ого</w:t>
            </w:r>
            <w:proofErr w:type="spellEnd"/>
            <w:r w:rsidR="0047386A">
              <w:rPr>
                <w:sz w:val="20"/>
                <w:szCs w:val="20"/>
              </w:rPr>
              <w:t xml:space="preserve">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  <w:tc>
          <w:tcPr>
            <w:tcW w:w="1559" w:type="dxa"/>
          </w:tcPr>
          <w:p w14:paraId="7622E09F" w14:textId="77777777" w:rsidR="00E2631F" w:rsidRDefault="00E2631F" w:rsidP="00A705BA">
            <w:pPr>
              <w:ind w:right="292"/>
              <w:rPr>
                <w:b/>
                <w:sz w:val="20"/>
                <w:szCs w:val="20"/>
              </w:rPr>
            </w:pPr>
          </w:p>
        </w:tc>
      </w:tr>
      <w:tr w:rsidR="00804B4D" w:rsidRPr="00F77086" w14:paraId="0B7BDD10" w14:textId="77777777" w:rsidTr="00A705BA">
        <w:trPr>
          <w:trHeight w:val="468"/>
        </w:trPr>
        <w:tc>
          <w:tcPr>
            <w:tcW w:w="671" w:type="dxa"/>
            <w:vAlign w:val="center"/>
          </w:tcPr>
          <w:p w14:paraId="7AD4A184" w14:textId="4D1DFBD0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A454AB3" w14:textId="77777777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77086">
              <w:rPr>
                <w:sz w:val="20"/>
                <w:szCs w:val="20"/>
              </w:rPr>
              <w:t>Учредительные документы (</w:t>
            </w:r>
            <w:r w:rsidRPr="00F77086">
              <w:rPr>
                <w:color w:val="000000"/>
                <w:sz w:val="20"/>
                <w:szCs w:val="20"/>
                <w:lang w:eastAsia="ar-SA"/>
              </w:rPr>
              <w:t>ОГРН</w:t>
            </w:r>
            <w:r w:rsidRPr="00F77086">
              <w:rPr>
                <w:sz w:val="20"/>
                <w:szCs w:val="20"/>
              </w:rPr>
              <w:t>, лист записи для зарегистрированных с 01.01.2017г.</w:t>
            </w:r>
            <w:r w:rsidRPr="00F77086">
              <w:rPr>
                <w:color w:val="000000"/>
                <w:sz w:val="20"/>
                <w:szCs w:val="20"/>
                <w:lang w:eastAsia="ar-SA"/>
              </w:rPr>
              <w:t>, ИНН, решение учредителей, устав с изменениями) – копия+ оригинал для сверки.</w:t>
            </w:r>
          </w:p>
        </w:tc>
        <w:tc>
          <w:tcPr>
            <w:tcW w:w="1559" w:type="dxa"/>
          </w:tcPr>
          <w:p w14:paraId="5F4F97B5" w14:textId="77777777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5EF5177D" w14:textId="77777777" w:rsidTr="00A705BA">
        <w:tc>
          <w:tcPr>
            <w:tcW w:w="671" w:type="dxa"/>
            <w:vAlign w:val="center"/>
          </w:tcPr>
          <w:p w14:paraId="29DC6E47" w14:textId="78DBEC20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087F6DDE" w14:textId="77777777" w:rsidR="00804B4D" w:rsidRPr="00F77086" w:rsidRDefault="00804B4D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 (решение общего собрания организации, приказы о назначении) – копии + оригиналы для сверки.</w:t>
            </w:r>
          </w:p>
        </w:tc>
        <w:tc>
          <w:tcPr>
            <w:tcW w:w="1559" w:type="dxa"/>
          </w:tcPr>
          <w:p w14:paraId="1BA6897C" w14:textId="77777777" w:rsidR="00804B4D" w:rsidRPr="00F77086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F77086" w14:paraId="342AE6EA" w14:textId="77777777" w:rsidTr="00A705BA">
        <w:tc>
          <w:tcPr>
            <w:tcW w:w="671" w:type="dxa"/>
            <w:vAlign w:val="center"/>
          </w:tcPr>
          <w:p w14:paraId="7B92EE26" w14:textId="6C2630E5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4EC71C8B" w14:textId="77777777" w:rsidR="00804B4D" w:rsidRPr="00F77086" w:rsidRDefault="00804B4D" w:rsidP="00C8287E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  <w:tc>
          <w:tcPr>
            <w:tcW w:w="1559" w:type="dxa"/>
          </w:tcPr>
          <w:p w14:paraId="479EDA56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F77086" w14:paraId="10373EA0" w14:textId="77777777" w:rsidTr="00A705BA">
        <w:tc>
          <w:tcPr>
            <w:tcW w:w="671" w:type="dxa"/>
            <w:vAlign w:val="center"/>
          </w:tcPr>
          <w:p w14:paraId="6CE97865" w14:textId="6899613B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53BCAF47" w14:textId="4319A71A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Бухгалтерский баланс</w:t>
            </w:r>
            <w:r w:rsidR="00E2631F">
              <w:rPr>
                <w:sz w:val="20"/>
                <w:szCs w:val="20"/>
              </w:rPr>
              <w:t xml:space="preserve"> </w:t>
            </w:r>
            <w:r w:rsidR="00E2631F" w:rsidRPr="00E2631F">
              <w:rPr>
                <w:b/>
                <w:bCs/>
                <w:sz w:val="20"/>
                <w:szCs w:val="20"/>
              </w:rPr>
              <w:t>для ОСН</w:t>
            </w:r>
            <w:r w:rsidRPr="00F77086">
              <w:rPr>
                <w:sz w:val="20"/>
                <w:szCs w:val="20"/>
              </w:rPr>
              <w:t xml:space="preserve"> за последний отчетный период (год), форма 1,2 (с отчетом об отправке) и на последнюю квартальную дату (за подписью руководителя и печатью организации) с расшифровкой статей баланса </w:t>
            </w:r>
            <w:r w:rsidRPr="00F77086">
              <w:rPr>
                <w:color w:val="000000"/>
                <w:sz w:val="20"/>
                <w:szCs w:val="20"/>
                <w:lang w:eastAsia="ar-SA"/>
              </w:rPr>
              <w:t>– копия+ оригинал для сверки.</w:t>
            </w:r>
          </w:p>
        </w:tc>
        <w:tc>
          <w:tcPr>
            <w:tcW w:w="1559" w:type="dxa"/>
          </w:tcPr>
          <w:p w14:paraId="089D28EA" w14:textId="77777777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408400AB" w14:textId="77777777" w:rsidTr="00A705BA">
        <w:tc>
          <w:tcPr>
            <w:tcW w:w="671" w:type="dxa"/>
            <w:vAlign w:val="center"/>
          </w:tcPr>
          <w:p w14:paraId="326A3AA5" w14:textId="6BFA2388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3058A076" w14:textId="20D1B315" w:rsidR="00804B4D" w:rsidRPr="00F77086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Упрощенная форма отчета о при</w:t>
            </w:r>
            <w:r w:rsidR="0047386A">
              <w:rPr>
                <w:sz w:val="20"/>
                <w:szCs w:val="20"/>
              </w:rPr>
              <w:t>былях и убытках (Приложение № 14</w:t>
            </w:r>
            <w:r w:rsidRPr="00F77086">
              <w:rPr>
                <w:sz w:val="20"/>
                <w:szCs w:val="20"/>
              </w:rPr>
              <w:t xml:space="preserve"> к Правилам)  - оригинал.</w:t>
            </w:r>
            <w:r w:rsidRPr="00F77086">
              <w:rPr>
                <w:i/>
                <w:sz w:val="20"/>
                <w:szCs w:val="20"/>
              </w:rPr>
              <w:t xml:space="preserve"> (Для микрозайма в сумме до 1 млн. руб. заполняется за 2 последних отчетных квартала, для микрозайма в сумме свыше 1 млн. руб. - за 4 последних отчетных квартала). </w:t>
            </w:r>
          </w:p>
        </w:tc>
        <w:tc>
          <w:tcPr>
            <w:tcW w:w="1559" w:type="dxa"/>
          </w:tcPr>
          <w:p w14:paraId="5310A482" w14:textId="77777777" w:rsidR="00804B4D" w:rsidRPr="00F77086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47058946" w14:textId="77777777" w:rsidTr="00A705BA">
        <w:tc>
          <w:tcPr>
            <w:tcW w:w="671" w:type="dxa"/>
            <w:vAlign w:val="center"/>
          </w:tcPr>
          <w:p w14:paraId="231A7A1D" w14:textId="782C69C4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1ABFC0CE" w14:textId="54148CB4" w:rsidR="00804B4D" w:rsidRPr="00357168" w:rsidRDefault="00804B4D" w:rsidP="00357168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F77086">
              <w:rPr>
                <w:sz w:val="20"/>
                <w:szCs w:val="20"/>
              </w:rPr>
              <w:t>Документы, подтверждающие выручку (на бумажном или электронном носителе)</w:t>
            </w:r>
            <w:r w:rsidRPr="00F77086">
              <w:rPr>
                <w:sz w:val="20"/>
                <w:szCs w:val="20"/>
                <w:vertAlign w:val="superscript"/>
              </w:rPr>
              <w:t xml:space="preserve">: </w:t>
            </w:r>
            <w:r w:rsidRPr="00E2631F">
              <w:rPr>
                <w:sz w:val="20"/>
                <w:szCs w:val="20"/>
              </w:rPr>
              <w:t>выписка из книги доходов-расходов; выписка из кассовой книги; иные до</w:t>
            </w:r>
            <w:r w:rsidR="00357168">
              <w:rPr>
                <w:sz w:val="20"/>
                <w:szCs w:val="20"/>
              </w:rPr>
              <w:t xml:space="preserve">кументы, подтверждающие выручку </w:t>
            </w:r>
            <w:r w:rsidRPr="00F77086">
              <w:rPr>
                <w:i/>
                <w:sz w:val="20"/>
                <w:szCs w:val="20"/>
              </w:rPr>
              <w:t>(предоставляются за 2 последних отчетных квартала - для микрозайма до</w:t>
            </w:r>
            <w:proofErr w:type="gramStart"/>
            <w:r w:rsidRPr="00F77086">
              <w:rPr>
                <w:i/>
                <w:sz w:val="20"/>
                <w:szCs w:val="20"/>
              </w:rPr>
              <w:t>1</w:t>
            </w:r>
            <w:proofErr w:type="gramEnd"/>
            <w:r w:rsidRPr="00F77086">
              <w:rPr>
                <w:i/>
                <w:sz w:val="20"/>
                <w:szCs w:val="20"/>
              </w:rPr>
              <w:t xml:space="preserve"> млн. руб.; за 4 последних отчетных квартала - для микрозайма в сумме свыше 1 млн. руб.  Документы предоставляются в прошитом и пронумерованном виде,  за подписью и печатью руководителя). </w:t>
            </w:r>
          </w:p>
        </w:tc>
        <w:tc>
          <w:tcPr>
            <w:tcW w:w="1559" w:type="dxa"/>
          </w:tcPr>
          <w:p w14:paraId="49546DCF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731C18F1" w14:textId="77777777" w:rsidTr="00A705BA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A700B8F" w14:textId="3F885552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7785193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Справки из Банков, где открыты счета:</w:t>
            </w:r>
          </w:p>
          <w:p w14:paraId="5DDE726E" w14:textId="77777777" w:rsidR="00804B4D" w:rsidRPr="00F77086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 1. Об оборотах по всем открытым расчетным и валютным счетам за последние полные 12 месяцев до даты предоставления заявления с помесячной разбивкой и приложением расширенной выписки (на бумажном или электронном носителе) по расчетному счету за указанный период.</w:t>
            </w:r>
          </w:p>
          <w:p w14:paraId="39D8D3E2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2. О наличии или отсутствии ограничений к счету на дату запроса в кредитной организации.</w:t>
            </w:r>
          </w:p>
          <w:p w14:paraId="4E454A7C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3.О ссудной задолженности и кредитной истории за последние полные 12 месяцев до даты запроса в кредитной организации.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475887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3A179D81" w14:textId="77777777" w:rsidTr="00A705BA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5D6F4" w14:textId="77777777" w:rsidR="00804B4D" w:rsidRPr="00F77086" w:rsidRDefault="00804B4D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1CCA" w14:textId="77777777" w:rsidR="00357168" w:rsidRPr="00F77086" w:rsidRDefault="00357168" w:rsidP="00A705BA">
            <w:pPr>
              <w:ind w:right="29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5C88" w14:textId="77777777" w:rsidR="00804B4D" w:rsidRPr="00F77086" w:rsidRDefault="00804B4D" w:rsidP="00A705BA">
            <w:pPr>
              <w:ind w:right="292"/>
              <w:rPr>
                <w:b/>
                <w:sz w:val="20"/>
                <w:szCs w:val="20"/>
              </w:rPr>
            </w:pPr>
          </w:p>
        </w:tc>
      </w:tr>
      <w:tr w:rsidR="00804B4D" w:rsidRPr="004655EC" w14:paraId="6BFDD43B" w14:textId="77777777" w:rsidTr="00A705BA">
        <w:tc>
          <w:tcPr>
            <w:tcW w:w="671" w:type="dxa"/>
            <w:vAlign w:val="center"/>
          </w:tcPr>
          <w:p w14:paraId="37023E5F" w14:textId="77777777" w:rsidR="00804B4D" w:rsidRPr="004655EC" w:rsidRDefault="00804B4D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804B4D" w:rsidRPr="004655EC" w:rsidRDefault="00804B4D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1378FD79" w14:textId="77777777" w:rsidR="00804B4D" w:rsidRPr="004655EC" w:rsidRDefault="00804B4D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 w:rsidR="00165F5B"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  <w:tc>
          <w:tcPr>
            <w:tcW w:w="1559" w:type="dxa"/>
          </w:tcPr>
          <w:p w14:paraId="23A0D450" w14:textId="77777777" w:rsidR="00804B4D" w:rsidRPr="004655EC" w:rsidRDefault="00804B4D" w:rsidP="00A705BA">
            <w:p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804B4D" w:rsidRPr="004655EC" w14:paraId="06628057" w14:textId="77777777" w:rsidTr="00A705BA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804B4D" w:rsidRPr="004655EC" w:rsidRDefault="00165F5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9A0270E" w14:textId="0DC41888" w:rsidR="00804B4D" w:rsidRPr="004655EC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29183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</w:t>
            </w:r>
            <w:proofErr w:type="spellStart"/>
            <w:r w:rsidRPr="00F77086">
              <w:rPr>
                <w:sz w:val="20"/>
                <w:szCs w:val="20"/>
              </w:rPr>
              <w:t>бенефициарн</w:t>
            </w:r>
            <w:r w:rsidR="0047386A">
              <w:rPr>
                <w:sz w:val="20"/>
                <w:szCs w:val="20"/>
              </w:rPr>
              <w:t>ого</w:t>
            </w:r>
            <w:proofErr w:type="spellEnd"/>
            <w:r w:rsidR="0047386A">
              <w:rPr>
                <w:sz w:val="20"/>
                <w:szCs w:val="20"/>
              </w:rPr>
              <w:t xml:space="preserve"> владельца (ЮЛ) (Приложение 9</w:t>
            </w:r>
            <w:bookmarkStart w:id="0" w:name="_GoBack"/>
            <w:bookmarkEnd w:id="0"/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  <w:tc>
          <w:tcPr>
            <w:tcW w:w="1559" w:type="dxa"/>
          </w:tcPr>
          <w:p w14:paraId="6006F7EF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506A55" w:rsidRPr="004655EC" w14:paraId="6EE34CFC" w14:textId="77777777" w:rsidTr="00A705BA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506A55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5930AD45" w14:textId="37C9E0C9" w:rsidR="00506A55" w:rsidRPr="002B2DE2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</w:p>
        </w:tc>
        <w:tc>
          <w:tcPr>
            <w:tcW w:w="1559" w:type="dxa"/>
          </w:tcPr>
          <w:p w14:paraId="3B741200" w14:textId="77777777" w:rsidR="00506A55" w:rsidRPr="004655EC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1F7C33DA" w14:textId="77777777" w:rsidTr="00A705BA">
        <w:tc>
          <w:tcPr>
            <w:tcW w:w="671" w:type="dxa"/>
            <w:vAlign w:val="center"/>
          </w:tcPr>
          <w:p w14:paraId="0BE24E65" w14:textId="0C842DF3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03E6226E" w14:textId="77777777" w:rsidR="00804B4D" w:rsidRPr="004655EC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Федерации.</w:t>
            </w:r>
          </w:p>
        </w:tc>
        <w:tc>
          <w:tcPr>
            <w:tcW w:w="1559" w:type="dxa"/>
          </w:tcPr>
          <w:p w14:paraId="2EC3901B" w14:textId="77777777" w:rsidR="00804B4D" w:rsidRPr="004655EC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4655EC" w14:paraId="7C43ABD1" w14:textId="77777777" w:rsidTr="00A705BA">
        <w:tc>
          <w:tcPr>
            <w:tcW w:w="671" w:type="dxa"/>
            <w:vAlign w:val="center"/>
          </w:tcPr>
          <w:p w14:paraId="7ADDF614" w14:textId="417AE55B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30364CD6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документов):</w:t>
            </w:r>
          </w:p>
          <w:p w14:paraId="2E2E730D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  <w:tc>
          <w:tcPr>
            <w:tcW w:w="1559" w:type="dxa"/>
          </w:tcPr>
          <w:p w14:paraId="4700943C" w14:textId="77777777" w:rsidR="00804B4D" w:rsidRPr="004655EC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4655EC" w14:paraId="3B09ABFB" w14:textId="77777777" w:rsidTr="00A705BA">
        <w:tc>
          <w:tcPr>
            <w:tcW w:w="671" w:type="dxa"/>
            <w:vAlign w:val="center"/>
          </w:tcPr>
          <w:p w14:paraId="4B2371F4" w14:textId="6169265D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29D76F64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предоставляются:</w:t>
            </w:r>
          </w:p>
          <w:p w14:paraId="48D90953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документ,  подтверждающий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  <w:tc>
          <w:tcPr>
            <w:tcW w:w="1559" w:type="dxa"/>
          </w:tcPr>
          <w:p w14:paraId="63547B43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605A4382" w14:textId="77777777" w:rsidTr="00A705BA">
        <w:tc>
          <w:tcPr>
            <w:tcW w:w="671" w:type="dxa"/>
            <w:vAlign w:val="center"/>
          </w:tcPr>
          <w:p w14:paraId="7D179293" w14:textId="66C54A9A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0C5EFBCE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лиц-нерезидентов:</w:t>
            </w:r>
          </w:p>
          <w:p w14:paraId="32EEBE9E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-документы,  подтверждающие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  <w:tc>
          <w:tcPr>
            <w:tcW w:w="1559" w:type="dxa"/>
          </w:tcPr>
          <w:p w14:paraId="286907BA" w14:textId="77777777" w:rsidR="00804B4D" w:rsidRPr="004655EC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65A265FC" w14:textId="77777777" w:rsidTr="00A705BA">
        <w:tc>
          <w:tcPr>
            <w:tcW w:w="671" w:type="dxa"/>
            <w:vAlign w:val="center"/>
          </w:tcPr>
          <w:p w14:paraId="01DCC35F" w14:textId="5E367DED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0D3FD1A1" w14:textId="77777777" w:rsidR="00804B4D" w:rsidRPr="004655EC" w:rsidRDefault="00165F5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</w:p>
        </w:tc>
        <w:tc>
          <w:tcPr>
            <w:tcW w:w="1559" w:type="dxa"/>
          </w:tcPr>
          <w:p w14:paraId="6459D738" w14:textId="77777777" w:rsidR="00804B4D" w:rsidRPr="004655EC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</w:tbl>
    <w:p w14:paraId="222F5F9F" w14:textId="77777777" w:rsidR="00804B4D" w:rsidRPr="002B2DE2" w:rsidRDefault="00804B4D" w:rsidP="00804B4D">
      <w:pPr>
        <w:ind w:right="292"/>
        <w:rPr>
          <w:sz w:val="20"/>
          <w:szCs w:val="20"/>
        </w:rPr>
      </w:pPr>
      <w:r w:rsidRPr="002B2DE2">
        <w:rPr>
          <w:sz w:val="20"/>
          <w:szCs w:val="20"/>
        </w:rPr>
        <w:lastRenderedPageBreak/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B834FF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5C371" w14:textId="77777777" w:rsidR="00903CE9" w:rsidRDefault="00903CE9" w:rsidP="00903CE9">
      <w:r>
        <w:separator/>
      </w:r>
    </w:p>
  </w:endnote>
  <w:endnote w:type="continuationSeparator" w:id="0">
    <w:p w14:paraId="78D00E2F" w14:textId="77777777" w:rsidR="00903CE9" w:rsidRDefault="00903CE9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85276" w14:textId="77777777" w:rsidR="00903CE9" w:rsidRDefault="00903CE9" w:rsidP="00903CE9">
      <w:r>
        <w:separator/>
      </w:r>
    </w:p>
  </w:footnote>
  <w:footnote w:type="continuationSeparator" w:id="0">
    <w:p w14:paraId="4BDEA164" w14:textId="77777777" w:rsidR="00903CE9" w:rsidRDefault="00903CE9" w:rsidP="0090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D"/>
    <w:rsid w:val="00165F5B"/>
    <w:rsid w:val="0029183A"/>
    <w:rsid w:val="00357168"/>
    <w:rsid w:val="0047386A"/>
    <w:rsid w:val="00506A55"/>
    <w:rsid w:val="006039DA"/>
    <w:rsid w:val="00605619"/>
    <w:rsid w:val="006206EF"/>
    <w:rsid w:val="00804B4D"/>
    <w:rsid w:val="008D437C"/>
    <w:rsid w:val="00903CE9"/>
    <w:rsid w:val="00A73D0B"/>
    <w:rsid w:val="00B834FF"/>
    <w:rsid w:val="00C8287E"/>
    <w:rsid w:val="00CE275F"/>
    <w:rsid w:val="00E2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F05-FB5D-4BDB-BF80-7E4030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10</cp:revision>
  <cp:lastPrinted>2020-06-23T06:25:00Z</cp:lastPrinted>
  <dcterms:created xsi:type="dcterms:W3CDTF">2019-04-22T05:43:00Z</dcterms:created>
  <dcterms:modified xsi:type="dcterms:W3CDTF">2021-05-14T07:16:00Z</dcterms:modified>
</cp:coreProperties>
</file>