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B863FF" w:rsidRPr="00B863FF" w:rsidTr="00B863FF">
        <w:tc>
          <w:tcPr>
            <w:tcW w:w="7230" w:type="dxa"/>
          </w:tcPr>
          <w:p w:rsidR="00B863FF" w:rsidRPr="00B863FF" w:rsidRDefault="00B863FF" w:rsidP="001645D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B863FF" w:rsidRPr="00B863FF" w:rsidRDefault="00B863FF" w:rsidP="00B86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Приложение № 5 </w:t>
            </w:r>
          </w:p>
          <w:p w:rsidR="00B863FF" w:rsidRPr="00B863FF" w:rsidRDefault="00B863FF" w:rsidP="00B86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к Правилам </w:t>
            </w: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 п</w:t>
            </w: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редоставления </w:t>
            </w:r>
          </w:p>
          <w:p w:rsidR="00B863FF" w:rsidRPr="00B863FF" w:rsidRDefault="00B863FF" w:rsidP="00B863FF">
            <w:pPr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микрозаймов</w:t>
            </w:r>
          </w:p>
          <w:p w:rsidR="00B863FF" w:rsidRPr="00B863FF" w:rsidRDefault="00B863FF" w:rsidP="001645D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A54AA" w:rsidRPr="00B863FF" w:rsidRDefault="00AA54AA" w:rsidP="002364CA">
      <w:pPr>
        <w:ind w:left="720"/>
        <w:jc w:val="center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Перечень документов по обеспечению возврата микрозайма</w:t>
      </w:r>
    </w:p>
    <w:p w:rsidR="00AA54AA" w:rsidRPr="00B863FF" w:rsidRDefault="00AA54AA" w:rsidP="002364CA">
      <w:pPr>
        <w:ind w:left="720"/>
        <w:jc w:val="center"/>
        <w:rPr>
          <w:b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widowControl w:val="0"/>
        <w:shd w:val="clear" w:color="auto" w:fill="FFFFFF"/>
        <w:ind w:firstLine="709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Прив</w:t>
      </w:r>
      <w:bookmarkStart w:id="0" w:name="_GoBack"/>
      <w:bookmarkEnd w:id="0"/>
      <w:r w:rsidRPr="00B863FF">
        <w:rPr>
          <w:color w:val="000000" w:themeColor="text1"/>
          <w:sz w:val="20"/>
          <w:szCs w:val="20"/>
        </w:rPr>
        <w:t xml:space="preserve">еденные ниже списки документов содержат не закрытые перечни, поскольку окончательный вывод о достаточности пакета документов для оформления договоров о залоге возможно сделать исходя из условий каждой отдельно взятой сделки. </w:t>
      </w:r>
    </w:p>
    <w:p w:rsidR="001645DD" w:rsidRPr="00B863FF" w:rsidRDefault="001645DD" w:rsidP="001645DD">
      <w:pPr>
        <w:widowControl w:val="0"/>
        <w:shd w:val="clear" w:color="auto" w:fill="FFFFFF"/>
        <w:ind w:firstLine="709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В связи с чем при принятии кредитной заявки, уполномоченному работнику отдела выдачи займов Фонда необходимо довести до сведения клиента, что перечень запрашиваемых Фондом документов может быть расширен.</w:t>
      </w:r>
    </w:p>
    <w:p w:rsidR="001645DD" w:rsidRPr="00B863FF" w:rsidRDefault="001645DD" w:rsidP="001645DD">
      <w:pPr>
        <w:ind w:firstLine="708"/>
        <w:rPr>
          <w:b/>
          <w:i/>
          <w:color w:val="000000" w:themeColor="text1"/>
          <w:sz w:val="20"/>
          <w:szCs w:val="20"/>
        </w:rPr>
      </w:pPr>
      <w:r w:rsidRPr="00B863FF">
        <w:rPr>
          <w:b/>
          <w:i/>
          <w:color w:val="000000" w:themeColor="text1"/>
          <w:sz w:val="20"/>
          <w:szCs w:val="20"/>
        </w:rPr>
        <w:t>- Документы предоставляются в копиях с приложением оригиналов.</w:t>
      </w:r>
    </w:p>
    <w:p w:rsidR="001645DD" w:rsidRPr="00B863FF" w:rsidRDefault="001645DD" w:rsidP="001645DD">
      <w:pPr>
        <w:pStyle w:val="a8"/>
        <w:tabs>
          <w:tab w:val="num" w:pos="426"/>
        </w:tabs>
        <w:autoSpaceDE w:val="0"/>
        <w:autoSpaceDN w:val="0"/>
        <w:adjustRightInd w:val="0"/>
        <w:spacing w:before="60"/>
        <w:ind w:firstLine="709"/>
        <w:rPr>
          <w:b/>
          <w:i/>
          <w:color w:val="000000" w:themeColor="text1"/>
          <w:sz w:val="20"/>
        </w:rPr>
      </w:pPr>
      <w:r w:rsidRPr="00B863FF">
        <w:rPr>
          <w:b/>
          <w:i/>
          <w:color w:val="000000" w:themeColor="text1"/>
          <w:sz w:val="20"/>
        </w:rPr>
        <w:t>- Документы предоставляются с приложением перечня имущества, предлагаемого в залог, с указанием наличия (отс</w:t>
      </w:r>
      <w:r w:rsidR="002533A6" w:rsidRPr="00B863FF">
        <w:rPr>
          <w:b/>
          <w:i/>
          <w:color w:val="000000" w:themeColor="text1"/>
          <w:sz w:val="20"/>
        </w:rPr>
        <w:t>утствия) обременений, заверенным</w:t>
      </w:r>
      <w:r w:rsidRPr="00B863FF">
        <w:rPr>
          <w:b/>
          <w:i/>
          <w:color w:val="000000" w:themeColor="text1"/>
          <w:sz w:val="20"/>
        </w:rPr>
        <w:t xml:space="preserve"> собственником.</w:t>
      </w:r>
    </w:p>
    <w:p w:rsidR="001645DD" w:rsidRPr="00B863FF" w:rsidRDefault="001645DD" w:rsidP="001645DD">
      <w:pPr>
        <w:ind w:left="720" w:right="292"/>
        <w:rPr>
          <w:b/>
          <w:i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Залог оборудования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B863FF" w:rsidTr="001457C4">
        <w:trPr>
          <w:trHeight w:val="752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18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7920" w:type="dxa"/>
            <w:vAlign w:val="center"/>
          </w:tcPr>
          <w:p w:rsidR="001645DD" w:rsidRPr="00B863FF" w:rsidRDefault="001645DD" w:rsidP="001457C4">
            <w:pPr>
              <w:ind w:left="720" w:right="29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:rsidR="001645DD" w:rsidRPr="00B863FF" w:rsidRDefault="001645DD" w:rsidP="001457C4">
            <w:pPr>
              <w:ind w:left="4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Отметка о приеме</w:t>
            </w: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Договор на приобретение оборудования (договор купли-продажи, договор поставки), акт приема-передачи (при наличии);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Товарная накладная, счет-фактура;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Документы, подтверждающие оплату оборудования (платежное поручение или расписка);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Техническая документация на оборудование (технический паспорт; руководство по эксплуатации).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Акт о приеме-передаче ОС (ОС-1), Инвентарная карточка (ОС-6), в случае, если залогодателем является юридическое лицо;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361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Заявление с адресом местонахождения оборудования за подписью собственника оборудования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8 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Согласие супруга (супруги) на передачу имущества в залог (для залогодателя – ИП, физического лица)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Фотографии оборудования по запросу (внешний вид, шильда с идентификационными данными)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269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0"/>
          <w:szCs w:val="20"/>
        </w:rPr>
      </w:pPr>
      <w:r w:rsidRPr="00B863FF">
        <w:rPr>
          <w:b/>
          <w:i/>
          <w:color w:val="000000" w:themeColor="text1"/>
          <w:sz w:val="20"/>
          <w:szCs w:val="20"/>
        </w:rPr>
        <w:t>Примечание:</w:t>
      </w:r>
    </w:p>
    <w:p w:rsidR="001645DD" w:rsidRPr="00B863FF" w:rsidRDefault="001645DD" w:rsidP="001645DD">
      <w:pPr>
        <w:autoSpaceDE w:val="0"/>
        <w:autoSpaceDN w:val="0"/>
        <w:adjustRightInd w:val="0"/>
        <w:ind w:left="720" w:right="289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1. Предоставляемое оборудование должно быть не старше 15 лет (возможно принятие в залог оборудования старше 15 лет после реновации, при наличии подтверждающих документов). Оборудование должно быть не дешевле 200 000 рублей за единицу.</w:t>
      </w:r>
    </w:p>
    <w:p w:rsidR="001645DD" w:rsidRPr="00B863FF" w:rsidRDefault="001645DD" w:rsidP="001645DD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0"/>
          <w:szCs w:val="20"/>
        </w:rPr>
      </w:pPr>
    </w:p>
    <w:p w:rsidR="007F486F" w:rsidRDefault="001645DD" w:rsidP="007F486F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:rsidR="007F486F" w:rsidRDefault="007F486F" w:rsidP="007F486F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0"/>
          <w:szCs w:val="20"/>
        </w:rPr>
      </w:pPr>
    </w:p>
    <w:p w:rsidR="001645DD" w:rsidRPr="007F486F" w:rsidRDefault="007F486F" w:rsidP="007F486F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З</w:t>
      </w:r>
      <w:r w:rsidR="001645DD" w:rsidRPr="00B863FF">
        <w:rPr>
          <w:b/>
          <w:color w:val="000000" w:themeColor="text1"/>
          <w:sz w:val="20"/>
          <w:szCs w:val="20"/>
        </w:rPr>
        <w:t>алог недвижимости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28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1645DD" w:rsidRPr="00B863FF" w:rsidRDefault="001645DD" w:rsidP="001457C4">
            <w:pPr>
              <w:ind w:left="-28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:rsidR="001645DD" w:rsidRPr="00B863FF" w:rsidRDefault="001645DD" w:rsidP="001457C4">
            <w:pPr>
              <w:ind w:left="720" w:right="29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:rsidR="001645DD" w:rsidRPr="00B863FF" w:rsidRDefault="001645DD" w:rsidP="001457C4">
            <w:pPr>
              <w:ind w:left="4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Отметка о</w:t>
            </w:r>
          </w:p>
          <w:p w:rsidR="001645DD" w:rsidRPr="00B863FF" w:rsidRDefault="001645DD" w:rsidP="001457C4">
            <w:pPr>
              <w:ind w:left="183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приеме</w:t>
            </w:r>
          </w:p>
        </w:tc>
      </w:tr>
      <w:tr w:rsidR="001645DD" w:rsidRPr="00B863FF" w:rsidTr="001457C4">
        <w:tc>
          <w:tcPr>
            <w:tcW w:w="10348" w:type="dxa"/>
            <w:gridSpan w:val="3"/>
            <w:vAlign w:val="center"/>
          </w:tcPr>
          <w:p w:rsidR="001645DD" w:rsidRPr="00B863FF" w:rsidRDefault="001645DD" w:rsidP="001457C4">
            <w:pPr>
              <w:ind w:left="720" w:right="29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Жилое помещение</w:t>
            </w:r>
            <w:r w:rsidRPr="007F486F">
              <w:rPr>
                <w:b/>
                <w:i/>
                <w:color w:val="000000" w:themeColor="text1"/>
                <w:sz w:val="20"/>
                <w:szCs w:val="20"/>
              </w:rPr>
              <w:t xml:space="preserve"> (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Квартира)</w:t>
            </w: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Свидетельство о регистрации права собственности, если право зарегистрировано до 15.07.2016 года;</w:t>
            </w:r>
          </w:p>
          <w:p w:rsidR="001645DD" w:rsidRPr="00B863FF" w:rsidRDefault="001645DD" w:rsidP="001457C4">
            <w:pPr>
              <w:ind w:left="23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Выписки из ЕГРН, выданная при регистрации права собственности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Правоустанавливающий документ на объект недвижимости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Кадастровый или технический паспорт с экспликацией помещений.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ind w:left="23" w:right="168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Выписка из ЕГРН об отсутствии обременения на помещение (действительна в течение 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одного месяца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7920" w:type="dxa"/>
          </w:tcPr>
          <w:p w:rsidR="001645DD" w:rsidRPr="00B863FF" w:rsidRDefault="001645DD" w:rsidP="002533A6">
            <w:pPr>
              <w:ind w:left="23" w:right="168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Выписку из лицевого счёта на квартиру, содержащую сведения о количестве зарегистрированных по месту жительства в квартире физических лиц и сведения о задолженности по коммунальным платежам за квартиру</w:t>
            </w:r>
            <w:r w:rsidR="002533A6" w:rsidRPr="00B863F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3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3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Фотографии объекта по запросу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10348" w:type="dxa"/>
            <w:gridSpan w:val="3"/>
            <w:vAlign w:val="center"/>
          </w:tcPr>
          <w:p w:rsidR="001645DD" w:rsidRPr="00B863FF" w:rsidRDefault="001645DD" w:rsidP="001457C4">
            <w:pPr>
              <w:ind w:left="720" w:right="29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 xml:space="preserve">Примечание: 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1. Недвижимое имущество, передаваемое </w:t>
            </w:r>
            <w:r w:rsidR="002533A6" w:rsidRPr="00B863FF">
              <w:rPr>
                <w:color w:val="000000" w:themeColor="text1"/>
                <w:sz w:val="20"/>
                <w:szCs w:val="20"/>
              </w:rPr>
              <w:t>в залог, не может быть старше 65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лет постройки.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ind w:left="720" w:right="29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Жилой дом с земельным участком</w:t>
            </w: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Свидетельство о регистрации права собственности, если право зарегистрировано до 15.07.2016 года на жилой дом и земельный участок;</w:t>
            </w:r>
          </w:p>
          <w:p w:rsidR="001645DD" w:rsidRPr="00B863FF" w:rsidRDefault="001645DD" w:rsidP="001457C4">
            <w:pPr>
              <w:ind w:left="23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Выписка из ЕГРН, выданная при регистрации права собственности на жилой дом и земельный участок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312"/>
                <w:tab w:val="left" w:pos="792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FC73E9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Правоустанавливающие документы на жилой дом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Кадастровый или технический паспорт на жилой дом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bCs/>
                <w:color w:val="000000" w:themeColor="text1"/>
                <w:sz w:val="20"/>
                <w:szCs w:val="20"/>
              </w:rPr>
              <w:t xml:space="preserve">Заверенную уполномоченным лицом паспортного отдела (стола и т.п.) выписку из домовой книги, </w:t>
            </w:r>
            <w:r w:rsidRPr="00B863FF">
              <w:rPr>
                <w:color w:val="000000" w:themeColor="text1"/>
                <w:sz w:val="20"/>
                <w:szCs w:val="20"/>
              </w:rPr>
              <w:t>содержащую сведения о количестве зарегистрированных по месту жительства в индивидуальном жилом доме физических лиц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- при сроке аренды менее 5 лет (согласие на передачу в залог арендных прав);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- при сроке аренды свыше 5 лет (уведомление на передачу в залог арендных прав).</w:t>
            </w:r>
          </w:p>
          <w:p w:rsidR="002533A6" w:rsidRPr="00B863FF" w:rsidRDefault="002533A6" w:rsidP="002533A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- справка об отсутствии задолженности по арендным платежам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ind w:left="23" w:right="168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Выписка из ЕГРН об отсутствии обременения на жилой дом и земельный участок (действительна в течение 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одного месяца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373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373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Фотографии объекта по запросу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399"/>
        </w:trPr>
        <w:tc>
          <w:tcPr>
            <w:tcW w:w="10348" w:type="dxa"/>
            <w:gridSpan w:val="3"/>
            <w:vAlign w:val="center"/>
          </w:tcPr>
          <w:p w:rsidR="001645DD" w:rsidRPr="00B863FF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 xml:space="preserve">Примечание: </w:t>
            </w:r>
          </w:p>
          <w:p w:rsidR="001645DD" w:rsidRPr="00B863FF" w:rsidRDefault="001645DD" w:rsidP="001457C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Недвижимое имущество, передаваемое в залог, не может быть старше 50 лет постройки. В залог по умолчанию идут все строения и хозяйственные постройки</w:t>
            </w:r>
            <w:r w:rsidR="002533A6" w:rsidRPr="00B863FF">
              <w:rPr>
                <w:color w:val="000000" w:themeColor="text1"/>
                <w:sz w:val="20"/>
                <w:szCs w:val="20"/>
              </w:rPr>
              <w:t>,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находящиеся на земельном участке.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2. Для деревянных строений </w:t>
            </w:r>
            <w:r w:rsidRPr="00B863FF">
              <w:rPr>
                <w:b/>
                <w:color w:val="000000" w:themeColor="text1"/>
                <w:sz w:val="20"/>
                <w:szCs w:val="20"/>
                <w:u w:val="single"/>
              </w:rPr>
              <w:t>обязательно страхование.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:rsidR="001645DD" w:rsidRPr="00B863FF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Нежилое помещение (здание, помещение, сооружение, здание с земельным участком)</w:t>
            </w: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Свидетельство о регистрации права собственности, если право зарегистрировано до 15.07.2016 года на нежилое помещение и земельный участок;</w:t>
            </w:r>
          </w:p>
          <w:p w:rsidR="001645DD" w:rsidRPr="00B863FF" w:rsidRDefault="001645DD" w:rsidP="001457C4">
            <w:pPr>
              <w:ind w:left="23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Выписка из ЕГРН, выданная при регистрации права собственности на нежилое помещение и земельный участок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Правоустанавливающие документы на нежилое помещение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Кадастровый или технический паспорт на нежилое помещение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- при сроке аренды менее 5 лет (согласие на передачу в залог арендных прав);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- при сроке аренды свыше 5 лет (уведомление на передачу в залог арендных прав).</w:t>
            </w:r>
          </w:p>
          <w:p w:rsidR="002533A6" w:rsidRPr="00B863FF" w:rsidRDefault="002533A6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- справка об отсутствии задолженности по арендным платежам.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Выписка из ЕГРН об отсутствии обременения на нежилое помещение и земельный участок (действительна в течение 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одного месяца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на дату предоставления документов). В случае обременения в виде аренды: предоставляется договор аренды на нежилое помещение.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tabs>
                <w:tab w:val="left" w:pos="1852"/>
              </w:tabs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519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519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Фотографии объекта по запросу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10348" w:type="dxa"/>
            <w:gridSpan w:val="3"/>
            <w:vAlign w:val="center"/>
          </w:tcPr>
          <w:p w:rsidR="001645DD" w:rsidRPr="00B863FF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 xml:space="preserve">Примечание: 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1. Недвижимое имущество, передаваемое </w:t>
            </w:r>
            <w:r w:rsidR="002533A6" w:rsidRPr="00B863FF">
              <w:rPr>
                <w:color w:val="000000" w:themeColor="text1"/>
                <w:sz w:val="20"/>
                <w:szCs w:val="20"/>
              </w:rPr>
              <w:t>в залог, не может быть старше 65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лет постройки. Залоговый дисконт земельного участка аналогичен дисконту строения на нем.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:rsidR="001645DD" w:rsidRPr="00B863FF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E5ED8" w:rsidRPr="00B863FF" w:rsidRDefault="001E5ED8" w:rsidP="007F486F">
            <w:pPr>
              <w:ind w:right="168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ind w:left="23" w:right="16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Земельный участок</w:t>
            </w: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Свидетельство о регистрации права собственности, если право зарегистрировано до 15.07.2016 года;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Выписка из ЕГРН, выданная при регистрации права собственности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50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Правоустанавливающие документы на земельный участок (договор купли-продажи, дарения, другие документы, являющиеся основаниями возникновения права собственности).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50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Кадастровый паспорт земельного участка.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Выписка из ЕГРН об отсутствии обременения на земельный участок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Оценка рыночной стоимости земельного участка*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Фотографии объекта по запросу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both"/>
        <w:rPr>
          <w:b/>
          <w:i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Залог автотранспортных средств (спецтехника, легковые автомобили) и маломерных судов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B863FF" w:rsidTr="001457C4">
        <w:trPr>
          <w:trHeight w:val="1110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1645DD" w:rsidRPr="00B863FF" w:rsidRDefault="001645DD" w:rsidP="001457C4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:rsidR="001645DD" w:rsidRPr="00B863FF" w:rsidRDefault="001645DD" w:rsidP="001457C4">
            <w:pPr>
              <w:ind w:left="720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:rsidR="001645DD" w:rsidRPr="00B863FF" w:rsidRDefault="001645DD" w:rsidP="001457C4">
            <w:pPr>
              <w:tabs>
                <w:tab w:val="left" w:pos="1764"/>
              </w:tabs>
              <w:ind w:left="4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Отметка о приеме</w:t>
            </w:r>
          </w:p>
        </w:tc>
      </w:tr>
      <w:tr w:rsidR="001645DD" w:rsidRPr="00B863FF" w:rsidTr="001457C4">
        <w:trPr>
          <w:trHeight w:val="428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80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Паспорт транспортного средства, паспорт самоходной машины, свидетельство о праве собственности на судно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28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80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Выписка из ГИМС об отсутствии обременения на судно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80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Свидетельство о регистрации ТС, СТ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58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80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Заявление с адресом местонахождения ТС,СТ, судна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58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80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645DD" w:rsidRPr="00B863FF" w:rsidRDefault="001645DD" w:rsidP="006364C2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Правоустанавливающие документы</w:t>
            </w:r>
            <w:r w:rsidR="006364C2" w:rsidRPr="00B863FF">
              <w:rPr>
                <w:color w:val="000000" w:themeColor="text1"/>
                <w:sz w:val="20"/>
                <w:szCs w:val="20"/>
              </w:rPr>
              <w:t>, при наличии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(Договор купли-продажи, или иной документ, акт приема-передачи, документ подтверждающий оплату).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22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80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Фотографии транспортного средства (внешний вид, салон, </w:t>
            </w:r>
            <w:r w:rsidRPr="00B863FF">
              <w:rPr>
                <w:color w:val="000000" w:themeColor="text1"/>
                <w:sz w:val="20"/>
                <w:szCs w:val="20"/>
                <w:lang w:val="en-US"/>
              </w:rPr>
              <w:t>VIN</w:t>
            </w:r>
            <w:r w:rsidRPr="00B863FF">
              <w:rPr>
                <w:color w:val="000000" w:themeColor="text1"/>
                <w:sz w:val="20"/>
                <w:szCs w:val="20"/>
              </w:rPr>
              <w:t>, государственный регистрационный знак, пробег)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0"/>
          <w:szCs w:val="20"/>
        </w:rPr>
      </w:pPr>
      <w:r w:rsidRPr="00B863FF">
        <w:rPr>
          <w:b/>
          <w:i/>
          <w:color w:val="000000" w:themeColor="text1"/>
          <w:sz w:val="20"/>
          <w:szCs w:val="20"/>
        </w:rPr>
        <w:t>Примечание:</w:t>
      </w:r>
    </w:p>
    <w:p w:rsidR="001645DD" w:rsidRPr="00B863FF" w:rsidRDefault="001645DD" w:rsidP="001645DD">
      <w:pPr>
        <w:pStyle w:val="a6"/>
        <w:numPr>
          <w:ilvl w:val="0"/>
          <w:numId w:val="6"/>
        </w:numPr>
        <w:autoSpaceDE w:val="0"/>
        <w:autoSpaceDN w:val="0"/>
        <w:adjustRightInd w:val="0"/>
        <w:ind w:left="426" w:right="289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Предоставляемый к залогу транспорт должен быть не дешевле 300 000 рублей:</w:t>
      </w:r>
    </w:p>
    <w:p w:rsidR="001645DD" w:rsidRPr="00B863FF" w:rsidRDefault="001645DD" w:rsidP="001645DD">
      <w:pPr>
        <w:pStyle w:val="a6"/>
        <w:autoSpaceDE w:val="0"/>
        <w:autoSpaceDN w:val="0"/>
        <w:adjustRightInd w:val="0"/>
        <w:ind w:left="1080" w:right="289" w:hanging="371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- Импортный не старше 15 лет.</w:t>
      </w:r>
    </w:p>
    <w:p w:rsidR="001645DD" w:rsidRPr="00B863FF" w:rsidRDefault="001645DD" w:rsidP="001645DD">
      <w:pPr>
        <w:pStyle w:val="a6"/>
        <w:autoSpaceDE w:val="0"/>
        <w:autoSpaceDN w:val="0"/>
        <w:adjustRightInd w:val="0"/>
        <w:ind w:left="1080" w:right="289" w:hanging="371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- Отечественный не старше 10 лет.</w:t>
      </w:r>
    </w:p>
    <w:p w:rsidR="001645DD" w:rsidRPr="00B863FF" w:rsidRDefault="001645DD" w:rsidP="001645DD">
      <w:pPr>
        <w:autoSpaceDE w:val="0"/>
        <w:autoSpaceDN w:val="0"/>
        <w:adjustRightInd w:val="0"/>
        <w:ind w:left="720" w:right="289"/>
        <w:jc w:val="both"/>
        <w:rPr>
          <w:color w:val="000000" w:themeColor="text1"/>
          <w:sz w:val="20"/>
          <w:szCs w:val="20"/>
        </w:rPr>
      </w:pPr>
    </w:p>
    <w:p w:rsidR="001645DD" w:rsidRPr="00B863FF" w:rsidRDefault="001645DD" w:rsidP="007F486F">
      <w:pPr>
        <w:spacing w:after="160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Перечень документов для приобретаемого имущества</w:t>
      </w:r>
      <w:r w:rsidR="00BC30DE" w:rsidRPr="00B863FF">
        <w:rPr>
          <w:b/>
          <w:color w:val="000000" w:themeColor="text1"/>
          <w:sz w:val="20"/>
          <w:szCs w:val="20"/>
        </w:rPr>
        <w:t>, передаваемого в залог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0"/>
          <w:szCs w:val="20"/>
        </w:rPr>
      </w:pP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ОБОРУДОВАНИЕ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spacing w:line="240" w:lineRule="atLeast"/>
              <w:ind w:left="23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Договор купли-продажи оборудования с указанием необходимых условий Фонда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Спецификация оборудования с указанием заводского номера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Письмо от поставщика о наличии оборудования на складе и о готовности его к отгрузке</w:t>
            </w:r>
            <w:r w:rsidR="00BC30DE" w:rsidRPr="00B863FF">
              <w:rPr>
                <w:color w:val="000000" w:themeColor="text1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Подтверждение предоплаты поставщику за оборудование в размере не менее 30% стоимости оборудования (в случае положительного решения по микрозайму)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814"/>
        </w:trPr>
        <w:tc>
          <w:tcPr>
            <w:tcW w:w="10348" w:type="dxa"/>
            <w:gridSpan w:val="3"/>
            <w:vAlign w:val="center"/>
          </w:tcPr>
          <w:p w:rsidR="001645DD" w:rsidRPr="00B863FF" w:rsidRDefault="001645DD" w:rsidP="008E63F5">
            <w:pPr>
              <w:spacing w:line="240" w:lineRule="atLeast"/>
              <w:ind w:left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Документы по оборудованию после получения микрозайма: 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0"/>
          <w:szCs w:val="20"/>
        </w:rPr>
      </w:pP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ТРАНСПОРТНОЕ СРЕДСТВО</w:t>
      </w:r>
      <w:r w:rsidR="00BC30DE" w:rsidRPr="00B863FF">
        <w:rPr>
          <w:b/>
          <w:color w:val="000000" w:themeColor="text1"/>
          <w:sz w:val="20"/>
          <w:szCs w:val="20"/>
        </w:rPr>
        <w:t>, САМОХОДНАЯ ТЕХНИКА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spacing w:line="240" w:lineRule="atLeast"/>
              <w:ind w:left="23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Договор купли-продажи </w:t>
            </w:r>
            <w:r w:rsidR="00BC30DE" w:rsidRPr="00B863FF">
              <w:rPr>
                <w:color w:val="000000" w:themeColor="text1"/>
                <w:sz w:val="20"/>
                <w:szCs w:val="20"/>
              </w:rPr>
              <w:t xml:space="preserve">(поставки) 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>нового</w:t>
            </w:r>
            <w:r w:rsidR="008E63F5" w:rsidRPr="00B863FF">
              <w:rPr>
                <w:color w:val="000000" w:themeColor="text1"/>
                <w:sz w:val="20"/>
                <w:szCs w:val="20"/>
              </w:rPr>
              <w:t>*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 xml:space="preserve"> и бывшего в употреблении*</w:t>
            </w:r>
            <w:r w:rsidR="008E63F5" w:rsidRPr="00B863FF">
              <w:rPr>
                <w:color w:val="000000" w:themeColor="text1"/>
                <w:sz w:val="20"/>
                <w:szCs w:val="20"/>
              </w:rPr>
              <w:t>*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863FF">
              <w:rPr>
                <w:color w:val="000000" w:themeColor="text1"/>
                <w:sz w:val="20"/>
                <w:szCs w:val="20"/>
              </w:rPr>
              <w:t>ТС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>/СТ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с указанием необходимых условий Фонда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Копия ПТС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>/ПСМ</w:t>
            </w:r>
            <w:r w:rsidRPr="00B863FF">
              <w:rPr>
                <w:color w:val="000000" w:themeColor="text1"/>
                <w:sz w:val="20"/>
                <w:szCs w:val="20"/>
              </w:rPr>
              <w:t>, заверенная поставщиком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Письмо от поставщика о наличии ТС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>/СТ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Подтверждение предоплаты поставщику за ТС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>/СТ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в размере не менее 30% стоимости ТС (в случае принятия положительного решения по микрозайму)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10348" w:type="dxa"/>
            <w:gridSpan w:val="3"/>
            <w:vAlign w:val="center"/>
          </w:tcPr>
          <w:p w:rsidR="00965036" w:rsidRPr="00B863FF" w:rsidRDefault="00965036" w:rsidP="008E63F5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*Новыми являются ТС/СТ не находившиеся в эксплуатации, период от года выпуска которых до даты подписания договора купли-продажи не превышает </w:t>
            </w:r>
            <w:r w:rsidR="008E63F5" w:rsidRPr="00B863FF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 года.</w:t>
            </w:r>
          </w:p>
          <w:p w:rsidR="00965036" w:rsidRPr="00B863FF" w:rsidRDefault="003E0A2D" w:rsidP="008E63F5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*</w:t>
            </w:r>
            <w:r w:rsidR="008E63F5" w:rsidRPr="00B863FF">
              <w:rPr>
                <w:b/>
                <w:color w:val="000000" w:themeColor="text1"/>
                <w:sz w:val="20"/>
                <w:szCs w:val="20"/>
              </w:rPr>
              <w:t>*</w:t>
            </w:r>
            <w:r w:rsidR="00965036" w:rsidRPr="00B863FF">
              <w:rPr>
                <w:b/>
                <w:color w:val="000000" w:themeColor="text1"/>
                <w:sz w:val="20"/>
                <w:szCs w:val="20"/>
              </w:rPr>
              <w:t xml:space="preserve">Бывшими в употреблении являются ТС/СТ </w:t>
            </w: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реализуемые последующим после </w:t>
            </w:r>
            <w:r w:rsidR="008E63F5" w:rsidRPr="00B863FF">
              <w:rPr>
                <w:b/>
                <w:color w:val="000000" w:themeColor="text1"/>
                <w:sz w:val="20"/>
                <w:szCs w:val="20"/>
              </w:rPr>
              <w:t>прежнего</w:t>
            </w: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 пользователя </w:t>
            </w:r>
            <w:r w:rsidR="005042EE" w:rsidRPr="00B863FF">
              <w:rPr>
                <w:b/>
                <w:color w:val="000000" w:themeColor="text1"/>
                <w:sz w:val="20"/>
                <w:szCs w:val="20"/>
              </w:rPr>
              <w:t xml:space="preserve">период </w:t>
            </w:r>
            <w:r w:rsidR="00A50EF3" w:rsidRPr="00B863FF">
              <w:rPr>
                <w:b/>
                <w:color w:val="000000" w:themeColor="text1"/>
                <w:sz w:val="20"/>
                <w:szCs w:val="20"/>
              </w:rPr>
              <w:t xml:space="preserve">от года выпуска которых до даты подписания договора купли-продажи составляет от </w:t>
            </w:r>
            <w:r w:rsidR="008E63F5" w:rsidRPr="00B863FF">
              <w:rPr>
                <w:b/>
                <w:color w:val="000000" w:themeColor="text1"/>
                <w:sz w:val="20"/>
                <w:szCs w:val="20"/>
              </w:rPr>
              <w:t>2х</w:t>
            </w:r>
            <w:r w:rsidR="00A50EF3" w:rsidRPr="00B863FF">
              <w:rPr>
                <w:b/>
                <w:color w:val="000000" w:themeColor="text1"/>
                <w:sz w:val="20"/>
                <w:szCs w:val="20"/>
              </w:rPr>
              <w:t xml:space="preserve"> до 5 лет.</w:t>
            </w:r>
          </w:p>
          <w:p w:rsidR="001645DD" w:rsidRPr="00B863FF" w:rsidRDefault="001645DD" w:rsidP="008E63F5">
            <w:pPr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Документы на ТС</w:t>
            </w:r>
            <w:r w:rsidR="0046239C" w:rsidRPr="00B863FF">
              <w:rPr>
                <w:b/>
                <w:color w:val="000000" w:themeColor="text1"/>
                <w:sz w:val="20"/>
                <w:szCs w:val="20"/>
              </w:rPr>
              <w:t>/</w:t>
            </w:r>
            <w:r w:rsidR="004B49F3" w:rsidRPr="00B863FF">
              <w:rPr>
                <w:b/>
                <w:color w:val="000000" w:themeColor="text1"/>
                <w:sz w:val="20"/>
                <w:szCs w:val="20"/>
              </w:rPr>
              <w:t>СТ</w:t>
            </w: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 после получения микрозайма: 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:rsidR="001645DD" w:rsidRPr="00B863FF" w:rsidRDefault="001645DD" w:rsidP="008E63F5">
      <w:pPr>
        <w:pStyle w:val="a6"/>
        <w:autoSpaceDE w:val="0"/>
        <w:autoSpaceDN w:val="0"/>
        <w:adjustRightInd w:val="0"/>
        <w:spacing w:line="240" w:lineRule="atLeast"/>
        <w:ind w:left="1080" w:right="289"/>
        <w:rPr>
          <w:b/>
          <w:color w:val="000000" w:themeColor="text1"/>
          <w:sz w:val="20"/>
          <w:szCs w:val="20"/>
        </w:rPr>
      </w:pP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НЕДВИЖИМОЕ ИМУЩЕСТВО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spacing w:line="240" w:lineRule="atLeast"/>
              <w:ind w:left="23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Договор купли-продажи недвижимости с указанием необходимых условий Фонда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Выписка из ЕГРН об отсутствии обременения на объект недвижимости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Правоустанавливающие документы на недвижимость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Кадастровый паспорт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Подтверждение предоплаты в размере не менее 30% стоимости недвижимости (в случае принятия положительного решения по микрозайму)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637"/>
        </w:trPr>
        <w:tc>
          <w:tcPr>
            <w:tcW w:w="10348" w:type="dxa"/>
            <w:gridSpan w:val="3"/>
            <w:vAlign w:val="center"/>
          </w:tcPr>
          <w:p w:rsidR="001645DD" w:rsidRPr="00B863FF" w:rsidRDefault="001645DD" w:rsidP="008E63F5">
            <w:pPr>
              <w:tabs>
                <w:tab w:val="left" w:pos="1852"/>
              </w:tabs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Документы на недвижимость после получения микрозайма: 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  <w:u w:val="single"/>
        </w:rPr>
      </w:pPr>
      <w:r w:rsidRPr="00B863FF">
        <w:rPr>
          <w:i/>
          <w:color w:val="000000" w:themeColor="text1"/>
          <w:sz w:val="20"/>
          <w:szCs w:val="20"/>
          <w:u w:val="single"/>
        </w:rPr>
        <w:t>Не принимаются в залог:</w:t>
      </w:r>
    </w:p>
    <w:p w:rsidR="00F1527E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земельные участки и объекты недвижимости, изъятые из оборота и ограниченные в обороте, в том числе земли, занятые государственными природными заповедниками и национальными парками;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 (ст. 27 Земельного кодекса от 25.10.2001 №136-ФЗ)</w:t>
      </w:r>
      <w:r w:rsidR="00F1527E" w:rsidRPr="00B863FF">
        <w:rPr>
          <w:i/>
          <w:color w:val="000000" w:themeColor="text1"/>
          <w:sz w:val="20"/>
          <w:szCs w:val="20"/>
        </w:rPr>
        <w:t>.</w:t>
      </w:r>
      <w:r w:rsidR="00DA091B" w:rsidRPr="00B863FF">
        <w:rPr>
          <w:i/>
          <w:color w:val="000000" w:themeColor="text1"/>
          <w:sz w:val="20"/>
          <w:szCs w:val="20"/>
        </w:rPr>
        <w:t xml:space="preserve"> </w:t>
      </w:r>
      <w:r w:rsidR="00F1527E" w:rsidRPr="00B863FF">
        <w:rPr>
          <w:i/>
          <w:color w:val="000000" w:themeColor="text1"/>
          <w:sz w:val="20"/>
          <w:szCs w:val="20"/>
        </w:rPr>
        <w:t>(Пояснение: не применяется в случае принятия в залог строений, зданий, сооружений в границах данного участка, зарегистрированных в установленном порядке).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имущество, на которое не может быть обращено взыскание по исполнительным документам, в том числе средства транспорта и другое необходимое гражданину в связи с его инвалидностью имущество (ст. 446 Гражданского процессуального Кодекса РФ);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земельные участки категории сельскохозяйственного назначения с разрешенным использованием для ведения сельского хозяйства.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земельные участки на правах аренды (без улучшений в виде строений, зданий, сооружений в границах данного участка, зарегистрированных в установленном порядке).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земельные участки в отношении которых в государственном кадастре недвижимости отсутствуют сведения о местоположении границ.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комнаты в общежитиях, жилые помещения в виде комнат в квартирах.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доли в жилых помещениях.</w:t>
      </w:r>
    </w:p>
    <w:p w:rsidR="00BC30DE" w:rsidRPr="00B863FF" w:rsidRDefault="00BC30DE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жилая недвижимость, приобретенная по приватизации.</w:t>
      </w:r>
    </w:p>
    <w:sectPr w:rsidR="00BC30DE" w:rsidRPr="00B863FF" w:rsidSect="00B863FF">
      <w:footerReference w:type="default" r:id="rId9"/>
      <w:pgSz w:w="11906" w:h="16838"/>
      <w:pgMar w:top="568" w:right="1133" w:bottom="426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B7" w:rsidRDefault="007816B7" w:rsidP="00B863FF">
      <w:r>
        <w:separator/>
      </w:r>
    </w:p>
  </w:endnote>
  <w:endnote w:type="continuationSeparator" w:id="0">
    <w:p w:rsidR="007816B7" w:rsidRDefault="007816B7" w:rsidP="00B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775511"/>
      <w:docPartObj>
        <w:docPartGallery w:val="Page Numbers (Bottom of Page)"/>
        <w:docPartUnique/>
      </w:docPartObj>
    </w:sdtPr>
    <w:sdtContent>
      <w:p w:rsidR="00B863FF" w:rsidRDefault="00B863F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6B7">
          <w:rPr>
            <w:noProof/>
          </w:rPr>
          <w:t>36</w:t>
        </w:r>
        <w:r>
          <w:fldChar w:fldCharType="end"/>
        </w:r>
      </w:p>
    </w:sdtContent>
  </w:sdt>
  <w:p w:rsidR="00B863FF" w:rsidRDefault="00B863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B7" w:rsidRDefault="007816B7" w:rsidP="00B863FF">
      <w:r>
        <w:separator/>
      </w:r>
    </w:p>
  </w:footnote>
  <w:footnote w:type="continuationSeparator" w:id="0">
    <w:p w:rsidR="007816B7" w:rsidRDefault="007816B7" w:rsidP="00B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0F98"/>
    <w:multiLevelType w:val="hybridMultilevel"/>
    <w:tmpl w:val="6262C21A"/>
    <w:lvl w:ilvl="0" w:tplc="47783FF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6D6847"/>
    <w:multiLevelType w:val="hybridMultilevel"/>
    <w:tmpl w:val="87FC4B9A"/>
    <w:lvl w:ilvl="0" w:tplc="6368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DC5DC6"/>
    <w:multiLevelType w:val="hybridMultilevel"/>
    <w:tmpl w:val="49B413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80A35D5"/>
    <w:multiLevelType w:val="hybridMultilevel"/>
    <w:tmpl w:val="652E3158"/>
    <w:lvl w:ilvl="0" w:tplc="4632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DD48F5"/>
    <w:multiLevelType w:val="hybridMultilevel"/>
    <w:tmpl w:val="F55C86A4"/>
    <w:lvl w:ilvl="0" w:tplc="5F3A88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47589"/>
    <w:multiLevelType w:val="hybridMultilevel"/>
    <w:tmpl w:val="0D4202F8"/>
    <w:lvl w:ilvl="0" w:tplc="645A514A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781DFB"/>
    <w:multiLevelType w:val="hybridMultilevel"/>
    <w:tmpl w:val="2DEAE4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C069F"/>
    <w:multiLevelType w:val="hybridMultilevel"/>
    <w:tmpl w:val="612E8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AA"/>
    <w:rsid w:val="000436B0"/>
    <w:rsid w:val="000659AF"/>
    <w:rsid w:val="000A4676"/>
    <w:rsid w:val="000B2063"/>
    <w:rsid w:val="000D1ECB"/>
    <w:rsid w:val="000D3D46"/>
    <w:rsid w:val="000D4D51"/>
    <w:rsid w:val="00103BE4"/>
    <w:rsid w:val="00111453"/>
    <w:rsid w:val="00115BC8"/>
    <w:rsid w:val="00132586"/>
    <w:rsid w:val="00137A32"/>
    <w:rsid w:val="001645DD"/>
    <w:rsid w:val="001B0E5E"/>
    <w:rsid w:val="001D66EF"/>
    <w:rsid w:val="001E5ED8"/>
    <w:rsid w:val="0022427C"/>
    <w:rsid w:val="002364CA"/>
    <w:rsid w:val="00237D2A"/>
    <w:rsid w:val="002533A6"/>
    <w:rsid w:val="00263FD6"/>
    <w:rsid w:val="00271CBC"/>
    <w:rsid w:val="002725FD"/>
    <w:rsid w:val="00296118"/>
    <w:rsid w:val="002F46D2"/>
    <w:rsid w:val="003366DF"/>
    <w:rsid w:val="00354302"/>
    <w:rsid w:val="0036671E"/>
    <w:rsid w:val="00383044"/>
    <w:rsid w:val="003E0A2D"/>
    <w:rsid w:val="00420055"/>
    <w:rsid w:val="004471E8"/>
    <w:rsid w:val="004511DE"/>
    <w:rsid w:val="0046239C"/>
    <w:rsid w:val="004B49F3"/>
    <w:rsid w:val="004B705F"/>
    <w:rsid w:val="004C150D"/>
    <w:rsid w:val="004D1957"/>
    <w:rsid w:val="005042EE"/>
    <w:rsid w:val="00513F60"/>
    <w:rsid w:val="00555682"/>
    <w:rsid w:val="0056178A"/>
    <w:rsid w:val="00562365"/>
    <w:rsid w:val="00593F82"/>
    <w:rsid w:val="005F3FF5"/>
    <w:rsid w:val="005F47C6"/>
    <w:rsid w:val="00604A24"/>
    <w:rsid w:val="00616A3F"/>
    <w:rsid w:val="00631432"/>
    <w:rsid w:val="006364C2"/>
    <w:rsid w:val="006E0591"/>
    <w:rsid w:val="00717451"/>
    <w:rsid w:val="007758AA"/>
    <w:rsid w:val="007816B7"/>
    <w:rsid w:val="007F2D72"/>
    <w:rsid w:val="007F486F"/>
    <w:rsid w:val="00825DA1"/>
    <w:rsid w:val="00843E9B"/>
    <w:rsid w:val="00846123"/>
    <w:rsid w:val="00861B16"/>
    <w:rsid w:val="00874426"/>
    <w:rsid w:val="008A5D72"/>
    <w:rsid w:val="008B3008"/>
    <w:rsid w:val="008B54AC"/>
    <w:rsid w:val="008E3326"/>
    <w:rsid w:val="008E63F5"/>
    <w:rsid w:val="0090248E"/>
    <w:rsid w:val="0091466D"/>
    <w:rsid w:val="00927E28"/>
    <w:rsid w:val="00955455"/>
    <w:rsid w:val="0095720E"/>
    <w:rsid w:val="0096322F"/>
    <w:rsid w:val="00965036"/>
    <w:rsid w:val="009D7588"/>
    <w:rsid w:val="00A06D16"/>
    <w:rsid w:val="00A50EF3"/>
    <w:rsid w:val="00A550D4"/>
    <w:rsid w:val="00A80961"/>
    <w:rsid w:val="00AA54AA"/>
    <w:rsid w:val="00AE45BA"/>
    <w:rsid w:val="00B06C5B"/>
    <w:rsid w:val="00B21B32"/>
    <w:rsid w:val="00B21CEB"/>
    <w:rsid w:val="00B3541A"/>
    <w:rsid w:val="00B52D74"/>
    <w:rsid w:val="00B863FF"/>
    <w:rsid w:val="00BC30DE"/>
    <w:rsid w:val="00BF6ABF"/>
    <w:rsid w:val="00C1614E"/>
    <w:rsid w:val="00C57D06"/>
    <w:rsid w:val="00C74B6E"/>
    <w:rsid w:val="00CB7D0F"/>
    <w:rsid w:val="00CD541B"/>
    <w:rsid w:val="00D037F0"/>
    <w:rsid w:val="00D43905"/>
    <w:rsid w:val="00D4532D"/>
    <w:rsid w:val="00D53C97"/>
    <w:rsid w:val="00D92546"/>
    <w:rsid w:val="00DA091B"/>
    <w:rsid w:val="00E05BCC"/>
    <w:rsid w:val="00E1002D"/>
    <w:rsid w:val="00E2550F"/>
    <w:rsid w:val="00E702A3"/>
    <w:rsid w:val="00E82FA1"/>
    <w:rsid w:val="00EA0C33"/>
    <w:rsid w:val="00EE3890"/>
    <w:rsid w:val="00EF5226"/>
    <w:rsid w:val="00EF590E"/>
    <w:rsid w:val="00F1527E"/>
    <w:rsid w:val="00F9717E"/>
    <w:rsid w:val="00FA6314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AA54AA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5B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C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53C97"/>
    <w:pPr>
      <w:ind w:left="720"/>
      <w:contextualSpacing/>
    </w:pPr>
  </w:style>
  <w:style w:type="paragraph" w:styleId="a7">
    <w:name w:val="Revision"/>
    <w:hidden/>
    <w:uiPriority w:val="99"/>
    <w:semiHidden/>
    <w:rsid w:val="00F9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420055"/>
    <w:pPr>
      <w:widowControl w:val="0"/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rsid w:val="00420055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39"/>
    <w:rsid w:val="00B8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863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63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AA54AA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5B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C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53C97"/>
    <w:pPr>
      <w:ind w:left="720"/>
      <w:contextualSpacing/>
    </w:pPr>
  </w:style>
  <w:style w:type="paragraph" w:styleId="a7">
    <w:name w:val="Revision"/>
    <w:hidden/>
    <w:uiPriority w:val="99"/>
    <w:semiHidden/>
    <w:rsid w:val="00F9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420055"/>
    <w:pPr>
      <w:widowControl w:val="0"/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rsid w:val="00420055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39"/>
    <w:rsid w:val="00B8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863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63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7E70-083A-4940-A071-CCC0FC3D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5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47</cp:revision>
  <cp:lastPrinted>2018-08-01T09:23:00Z</cp:lastPrinted>
  <dcterms:created xsi:type="dcterms:W3CDTF">2018-02-14T17:13:00Z</dcterms:created>
  <dcterms:modified xsi:type="dcterms:W3CDTF">2018-08-01T09:23:00Z</dcterms:modified>
</cp:coreProperties>
</file>